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7A88" w14:textId="77777777" w:rsidR="00BF51F2" w:rsidRDefault="00000000">
      <w:pPr>
        <w:pStyle w:val="2"/>
      </w:pPr>
      <w:r>
        <w:rPr>
          <w:rStyle w:val="a5"/>
          <w:b/>
        </w:rPr>
        <w:t>ΤΟ ΣΧΕΔΙΟ ΔΡΑΣΗΣ ΚΑΙ ΠΡΟΒΟΛΉΣ ΤΟΥ 2024</w:t>
      </w:r>
    </w:p>
    <w:p w14:paraId="3A979C75" w14:textId="77777777" w:rsidR="00BF51F2" w:rsidRDefault="00BF51F2">
      <w:pPr>
        <w:pStyle w:val="a1"/>
        <w:spacing w:after="390"/>
        <w:rPr>
          <w:rStyle w:val="a5"/>
        </w:rPr>
      </w:pPr>
    </w:p>
    <w:p w14:paraId="655A014E" w14:textId="77777777" w:rsidR="00BF51F2" w:rsidRDefault="00000000">
      <w:pPr>
        <w:pStyle w:val="a1"/>
        <w:spacing w:after="390"/>
      </w:pPr>
      <w:r>
        <w:rPr>
          <w:rStyle w:val="a5"/>
        </w:rPr>
        <w:t>ΒΑΣΙΚΕΣ ΚΑΤΕΥΘΥΝΣΕΙΣ ΣΤΡΑΤΗΓΙΚΟΥ ΣΧΕΔΙΑΣΜΟΥ ΤΗΣ ΤΟΥΡΙΣΤΙΚΗΣ ΑΝΑΠΤΥΞΗΣ ΤΗΣ ΠΕΡΙΦΕΡΕΙΑΣ ΘΕΣΣΑΛΙΑΣ</w:t>
      </w:r>
    </w:p>
    <w:p w14:paraId="48F0EE25" w14:textId="77777777" w:rsidR="00BF51F2" w:rsidRDefault="00000000">
      <w:pPr>
        <w:pStyle w:val="a1"/>
        <w:spacing w:after="390"/>
      </w:pPr>
      <w:r>
        <w:t>Η νέα Περιφερειακή Αρχή της Θεσσαλίας, στοχεύει στη Βιώσιμη Ανάπτυξη και στη διασφάλιση της Ανθεκτικότητας και της Κοινωνικής Συνοχής της Περιφέρειας Θεσσαλίας. Για την επίτευξη αυτής της Στρατηγικής απαιτούνται η κινητοποίηση και συνεργασία όλων των επαγγελματικών και κοινωνικών εταίρων, η μεγιστοποίηση των συνεργιών του τουρισμού με όλους τους τομείς της περιφερειακής οικονομίας και η διασφάλιση ικανών χρηματοδοτικών πόρων.</w:t>
      </w:r>
    </w:p>
    <w:p w14:paraId="5DECCEFE" w14:textId="77777777" w:rsidR="00BF51F2" w:rsidRDefault="00000000">
      <w:pPr>
        <w:pStyle w:val="a1"/>
        <w:spacing w:after="390"/>
      </w:pPr>
      <w:r>
        <w:t>Η Περιφέρεια Θεσσαλίας διαθέτει σημαντικούς πολιτιστικούς πόρους, ικανούς να συνθέσουν ένα αναγνωρίσιμο, σύγχρονο και πρωτότυπο συνδυασμό πολιτιστικού προϊόντος και βιώσιμου τουρισμού.</w:t>
      </w:r>
    </w:p>
    <w:p w14:paraId="60CDC009" w14:textId="77777777" w:rsidR="00BF51F2" w:rsidRDefault="00000000">
      <w:pPr>
        <w:pStyle w:val="a1"/>
        <w:spacing w:after="390"/>
      </w:pPr>
      <w:r>
        <w:t xml:space="preserve">Λόγω τω διαχρονικών επιπτώσεων της οικονομικής κρίσης, της πανδημίας και των πρόσφατων </w:t>
      </w:r>
      <w:proofErr w:type="spellStart"/>
      <w:r>
        <w:t>πλημμυρικών</w:t>
      </w:r>
      <w:proofErr w:type="spellEnd"/>
      <w:r>
        <w:t xml:space="preserve"> φαινομένων, είναι επιτακτική η αναπροσαρμογή του υφιστάμενου αναπτυξιακού μοντέλου της Περιφέρειας, η συγκράτηση του πληθυσμού στις πληγείσες περιοχές, η σύνδεση του τουρισμού με την </w:t>
      </w:r>
      <w:proofErr w:type="spellStart"/>
      <w:r>
        <w:t>αγροδιατροφή</w:t>
      </w:r>
      <w:proofErr w:type="spellEnd"/>
      <w:r>
        <w:t>, η ενίσχυση της εξωστρέφειας και η διάχυση τω θετικών επιπτώσεων του τουρισμού σε σύνδεση με τον πολιτισμό  σε όλη την Περιφέρεια, μεταξύ άλλων μέσω της ανάπτυξης των θεματικών μορφών τουρισμού και την διεύρυνσης της εποχικότητας των τουριστικών ροών.</w:t>
      </w:r>
    </w:p>
    <w:p w14:paraId="504D0A56" w14:textId="77777777" w:rsidR="00BF51F2" w:rsidRDefault="00000000">
      <w:pPr>
        <w:pStyle w:val="a1"/>
        <w:spacing w:after="390"/>
      </w:pPr>
      <w:r>
        <w:t>Οι παραπάνω επιπτώσεις που πρέπει να αντιμετωπισθούν άμεσα, δημιουργικά και αποτελεσματικά, συνοδεύονται από αρνητικές εξελίξεις σε δημογραφικό επίπεδο, στην επίμονη φτώχεια μεγάλου μέρους του πληθυσμού και στη διαχρονικό φαινόμενο υψηλής μακροχρόνιας ανεργίας, στην οποία συμβάλλουν δυστυχώς οι νεανικοί πληθυσμοί της Περιφέρειας.</w:t>
      </w:r>
    </w:p>
    <w:p w14:paraId="369262C1" w14:textId="77777777" w:rsidR="00BF51F2" w:rsidRDefault="00000000">
      <w:pPr>
        <w:pStyle w:val="a1"/>
        <w:spacing w:after="390"/>
      </w:pPr>
      <w:r>
        <w:t>Η Περιφέρεια Θεσσαλίας εντάσσεται στις ανερχόμενες δυνάμεις τους Ελληνικού Τουρισμού. Θα τη χαρακτηρίζαμε ως </w:t>
      </w:r>
      <w:r>
        <w:rPr>
          <w:rStyle w:val="a5"/>
        </w:rPr>
        <w:t>«κρυμμένη  υπεραξία»,</w:t>
      </w:r>
      <w:r>
        <w:t> αντλώντας τον όρο αυτό από την  Έκθεση  Αποτίμησης της συμβολής του Ελληνικού Τουρισμού για το 2022, μια υπεραξία που στηρίζεται σε ένα πολύ-</w:t>
      </w:r>
      <w:proofErr w:type="spellStart"/>
      <w:r>
        <w:t>προϊοντικό</w:t>
      </w:r>
      <w:proofErr w:type="spellEnd"/>
      <w:r>
        <w:t xml:space="preserve"> τουριστικό προϊόν, στο ισχυρό αποτύπωμα του πολιτισμού, σε μία σειρά από αξιοθέατα  και </w:t>
      </w:r>
      <w:proofErr w:type="spellStart"/>
      <w:r>
        <w:t>μικρο</w:t>
      </w:r>
      <w:proofErr w:type="spellEnd"/>
      <w:r>
        <w:t xml:space="preserve">-προορισμούς, που μπορούν να αναδείξουν ανταγωνιστικές και μοναδικές μορφές θεματικού τουρισμού, σε συνδυασμό με δραστηριότητες και μοναδικές βιωματικές εμπειρίες, όπως πεζοπορία, ορειβατικά καταφύγια, αναρριχητικά πεδία, χιονοδρομικά κέντρα, </w:t>
      </w:r>
      <w:proofErr w:type="spellStart"/>
      <w:r>
        <w:t>canoe-kayak</w:t>
      </w:r>
      <w:proofErr w:type="spellEnd"/>
      <w:r>
        <w:t xml:space="preserve">, </w:t>
      </w:r>
      <w:proofErr w:type="spellStart"/>
      <w:r>
        <w:t>rafting</w:t>
      </w:r>
      <w:proofErr w:type="spellEnd"/>
      <w:r>
        <w:t xml:space="preserve">, θαλάσσιος τουρισμός κ.α., την γαστρονομία και τον </w:t>
      </w:r>
      <w:proofErr w:type="spellStart"/>
      <w:r>
        <w:t>οινοτουρισμό</w:t>
      </w:r>
      <w:proofErr w:type="spellEnd"/>
      <w:r>
        <w:t xml:space="preserve"> σε συνδυασμό με την </w:t>
      </w:r>
      <w:proofErr w:type="spellStart"/>
      <w:r>
        <w:t>αγροδιατροφή</w:t>
      </w:r>
      <w:proofErr w:type="spellEnd"/>
      <w:r>
        <w:t xml:space="preserve"> </w:t>
      </w:r>
      <w:proofErr w:type="spellStart"/>
      <w:r>
        <w:t>κ.ο.κ.</w:t>
      </w:r>
      <w:proofErr w:type="spellEnd"/>
      <w:r>
        <w:t> </w:t>
      </w:r>
    </w:p>
    <w:p w14:paraId="28E353F7" w14:textId="77777777" w:rsidR="00BF51F2" w:rsidRDefault="00000000">
      <w:pPr>
        <w:pStyle w:val="a1"/>
        <w:spacing w:after="390"/>
      </w:pPr>
      <w:r>
        <w:t>Μια σύντομη ακτινογραφία της τουριστικής δυναμικής της Περιφέρειας Θεσσαλίας φαίνεται στον Πίνακα που ακολουθεί. Το 2022 διαπιστώθηκε μια μικρή ύφεση σε σχέση με το 2021 των εισπράξεων και των μέσων όρων δαπάνης ανά επισκέπτη και της μέσης διάρκειας παραμονής.   Σε σχέση με το 2019, όλοι οι εξεταζόμενοι παράγοντες κινούνται σε χαμηλότερα επίπεδα.</w:t>
      </w:r>
    </w:p>
    <w:p w14:paraId="3418FA01" w14:textId="77777777" w:rsidR="00BF51F2" w:rsidRDefault="00000000">
      <w:pPr>
        <w:pStyle w:val="a1"/>
        <w:spacing w:after="390"/>
      </w:pPr>
      <w:r>
        <w:rPr>
          <w:rStyle w:val="a5"/>
        </w:rPr>
        <w:lastRenderedPageBreak/>
        <w:t>Πίνακας 1: Συγκεντρωτική παρουσίαση βασικών παραγόντων του Τουριστικού Προϊόντος της Περιφέρειας Θεσσαλίας</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2439"/>
        <w:gridCol w:w="1791"/>
        <w:gridCol w:w="766"/>
        <w:gridCol w:w="766"/>
        <w:gridCol w:w="766"/>
        <w:gridCol w:w="766"/>
        <w:gridCol w:w="766"/>
        <w:gridCol w:w="766"/>
        <w:gridCol w:w="812"/>
      </w:tblGrid>
      <w:tr w:rsidR="00BF51F2" w14:paraId="77A4BADA" w14:textId="77777777">
        <w:trPr>
          <w:tblHeader/>
        </w:trPr>
        <w:tc>
          <w:tcPr>
            <w:tcW w:w="2439" w:type="dxa"/>
            <w:tcBorders>
              <w:top w:val="single" w:sz="2" w:space="0" w:color="000000"/>
              <w:left w:val="single" w:sz="2" w:space="0" w:color="000000"/>
              <w:bottom w:val="single" w:sz="2" w:space="0" w:color="000000"/>
              <w:right w:val="single" w:sz="2" w:space="0" w:color="000000"/>
            </w:tcBorders>
            <w:vAlign w:val="center"/>
          </w:tcPr>
          <w:p w14:paraId="3D3BD8F2" w14:textId="77777777" w:rsidR="00BF51F2" w:rsidRDefault="00000000">
            <w:pPr>
              <w:pStyle w:val="ac"/>
            </w:pPr>
            <w:r>
              <w:rPr>
                <w:rStyle w:val="a5"/>
              </w:rPr>
              <w:t>Εξεταζόμενος παράγοντας</w:t>
            </w:r>
          </w:p>
        </w:tc>
        <w:tc>
          <w:tcPr>
            <w:tcW w:w="1791" w:type="dxa"/>
            <w:tcBorders>
              <w:top w:val="single" w:sz="2" w:space="0" w:color="000000"/>
              <w:left w:val="single" w:sz="2" w:space="0" w:color="000000"/>
              <w:bottom w:val="single" w:sz="2" w:space="0" w:color="000000"/>
              <w:right w:val="single" w:sz="2" w:space="0" w:color="000000"/>
            </w:tcBorders>
            <w:vAlign w:val="center"/>
          </w:tcPr>
          <w:p w14:paraId="3BFE9AEC" w14:textId="77777777" w:rsidR="00BF51F2" w:rsidRDefault="00000000">
            <w:pPr>
              <w:pStyle w:val="ac"/>
            </w:pPr>
            <w:r>
              <w:rPr>
                <w:rStyle w:val="a5"/>
              </w:rPr>
              <w:t>Μονάδα Μέτρησης</w:t>
            </w:r>
          </w:p>
        </w:tc>
        <w:tc>
          <w:tcPr>
            <w:tcW w:w="766" w:type="dxa"/>
            <w:tcBorders>
              <w:top w:val="single" w:sz="2" w:space="0" w:color="000000"/>
              <w:left w:val="single" w:sz="2" w:space="0" w:color="000000"/>
              <w:bottom w:val="single" w:sz="2" w:space="0" w:color="000000"/>
              <w:right w:val="single" w:sz="2" w:space="0" w:color="000000"/>
            </w:tcBorders>
            <w:vAlign w:val="center"/>
          </w:tcPr>
          <w:p w14:paraId="318A35DD" w14:textId="77777777" w:rsidR="00BF51F2" w:rsidRDefault="00000000">
            <w:pPr>
              <w:pStyle w:val="ac"/>
            </w:pPr>
            <w:r>
              <w:rPr>
                <w:rStyle w:val="a5"/>
              </w:rPr>
              <w:t>2016</w:t>
            </w:r>
          </w:p>
        </w:tc>
        <w:tc>
          <w:tcPr>
            <w:tcW w:w="766" w:type="dxa"/>
            <w:tcBorders>
              <w:top w:val="single" w:sz="2" w:space="0" w:color="000000"/>
              <w:left w:val="single" w:sz="2" w:space="0" w:color="000000"/>
              <w:bottom w:val="single" w:sz="2" w:space="0" w:color="000000"/>
              <w:right w:val="single" w:sz="2" w:space="0" w:color="000000"/>
            </w:tcBorders>
            <w:vAlign w:val="center"/>
          </w:tcPr>
          <w:p w14:paraId="1E4128DE" w14:textId="77777777" w:rsidR="00BF51F2" w:rsidRDefault="00000000">
            <w:pPr>
              <w:pStyle w:val="ac"/>
            </w:pPr>
            <w:r>
              <w:rPr>
                <w:rStyle w:val="a5"/>
              </w:rPr>
              <w:t>2017</w:t>
            </w:r>
          </w:p>
        </w:tc>
        <w:tc>
          <w:tcPr>
            <w:tcW w:w="766" w:type="dxa"/>
            <w:tcBorders>
              <w:top w:val="single" w:sz="2" w:space="0" w:color="000000"/>
              <w:left w:val="single" w:sz="2" w:space="0" w:color="000000"/>
              <w:bottom w:val="single" w:sz="2" w:space="0" w:color="000000"/>
              <w:right w:val="single" w:sz="2" w:space="0" w:color="000000"/>
            </w:tcBorders>
            <w:vAlign w:val="center"/>
          </w:tcPr>
          <w:p w14:paraId="44C98E5C" w14:textId="77777777" w:rsidR="00BF51F2" w:rsidRDefault="00000000">
            <w:pPr>
              <w:pStyle w:val="ac"/>
            </w:pPr>
            <w:r>
              <w:rPr>
                <w:rStyle w:val="a5"/>
              </w:rPr>
              <w:t>2018</w:t>
            </w:r>
          </w:p>
        </w:tc>
        <w:tc>
          <w:tcPr>
            <w:tcW w:w="766" w:type="dxa"/>
            <w:tcBorders>
              <w:top w:val="single" w:sz="2" w:space="0" w:color="000000"/>
              <w:left w:val="single" w:sz="2" w:space="0" w:color="000000"/>
              <w:bottom w:val="single" w:sz="2" w:space="0" w:color="000000"/>
              <w:right w:val="single" w:sz="2" w:space="0" w:color="000000"/>
            </w:tcBorders>
            <w:vAlign w:val="center"/>
          </w:tcPr>
          <w:p w14:paraId="036744BB" w14:textId="77777777" w:rsidR="00BF51F2" w:rsidRDefault="00000000">
            <w:pPr>
              <w:pStyle w:val="ac"/>
            </w:pPr>
            <w:r>
              <w:rPr>
                <w:rStyle w:val="a5"/>
              </w:rPr>
              <w:t>2019</w:t>
            </w:r>
          </w:p>
        </w:tc>
        <w:tc>
          <w:tcPr>
            <w:tcW w:w="766" w:type="dxa"/>
            <w:tcBorders>
              <w:top w:val="single" w:sz="2" w:space="0" w:color="000000"/>
              <w:left w:val="single" w:sz="2" w:space="0" w:color="000000"/>
              <w:bottom w:val="single" w:sz="2" w:space="0" w:color="000000"/>
              <w:right w:val="single" w:sz="2" w:space="0" w:color="000000"/>
            </w:tcBorders>
            <w:vAlign w:val="center"/>
          </w:tcPr>
          <w:p w14:paraId="2BC45D3A" w14:textId="77777777" w:rsidR="00BF51F2" w:rsidRDefault="00000000">
            <w:pPr>
              <w:pStyle w:val="ac"/>
            </w:pPr>
            <w:r>
              <w:rPr>
                <w:rStyle w:val="a5"/>
              </w:rPr>
              <w:t>2020</w:t>
            </w:r>
          </w:p>
        </w:tc>
        <w:tc>
          <w:tcPr>
            <w:tcW w:w="766" w:type="dxa"/>
            <w:tcBorders>
              <w:top w:val="single" w:sz="2" w:space="0" w:color="000000"/>
              <w:left w:val="single" w:sz="2" w:space="0" w:color="000000"/>
              <w:bottom w:val="single" w:sz="2" w:space="0" w:color="000000"/>
              <w:right w:val="single" w:sz="2" w:space="0" w:color="000000"/>
            </w:tcBorders>
            <w:vAlign w:val="center"/>
          </w:tcPr>
          <w:p w14:paraId="273942C1" w14:textId="77777777" w:rsidR="00BF51F2" w:rsidRDefault="00000000">
            <w:pPr>
              <w:pStyle w:val="ac"/>
            </w:pPr>
            <w:r>
              <w:rPr>
                <w:rStyle w:val="a5"/>
              </w:rPr>
              <w:t>2021</w:t>
            </w:r>
          </w:p>
        </w:tc>
        <w:tc>
          <w:tcPr>
            <w:tcW w:w="812" w:type="dxa"/>
            <w:tcBorders>
              <w:top w:val="single" w:sz="2" w:space="0" w:color="000000"/>
              <w:left w:val="single" w:sz="2" w:space="0" w:color="000000"/>
              <w:bottom w:val="single" w:sz="2" w:space="0" w:color="000000"/>
              <w:right w:val="single" w:sz="2" w:space="0" w:color="000000"/>
            </w:tcBorders>
            <w:vAlign w:val="center"/>
          </w:tcPr>
          <w:p w14:paraId="5AC2A0EE" w14:textId="77777777" w:rsidR="00BF51F2" w:rsidRDefault="00000000">
            <w:pPr>
              <w:pStyle w:val="ac"/>
            </w:pPr>
            <w:r>
              <w:rPr>
                <w:rStyle w:val="a5"/>
              </w:rPr>
              <w:t>2022</w:t>
            </w:r>
          </w:p>
        </w:tc>
      </w:tr>
      <w:tr w:rsidR="00BF51F2" w14:paraId="7F9731EF"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05A128B9" w14:textId="77777777" w:rsidR="00BF51F2" w:rsidRDefault="00000000">
            <w:pPr>
              <w:pStyle w:val="ac"/>
            </w:pPr>
            <w:r>
              <w:rPr>
                <w:rStyle w:val="a5"/>
              </w:rPr>
              <w:t>ΔΑΠΑΝΗ ΑΝΑ ΔΙΑΝΥΚΤΕΡΕΥΣΗ</w:t>
            </w:r>
          </w:p>
        </w:tc>
        <w:tc>
          <w:tcPr>
            <w:tcW w:w="1791" w:type="dxa"/>
            <w:tcBorders>
              <w:top w:val="single" w:sz="2" w:space="0" w:color="000000"/>
              <w:left w:val="single" w:sz="2" w:space="0" w:color="000000"/>
              <w:bottom w:val="single" w:sz="2" w:space="0" w:color="000000"/>
              <w:right w:val="single" w:sz="2" w:space="0" w:color="000000"/>
            </w:tcBorders>
            <w:vAlign w:val="center"/>
          </w:tcPr>
          <w:p w14:paraId="12A3E780" w14:textId="77777777" w:rsidR="00BF51F2" w:rsidRDefault="00000000">
            <w:pPr>
              <w:pStyle w:val="ac"/>
            </w:pPr>
            <w:r>
              <w:t>€</w:t>
            </w:r>
          </w:p>
        </w:tc>
        <w:tc>
          <w:tcPr>
            <w:tcW w:w="766" w:type="dxa"/>
            <w:tcBorders>
              <w:top w:val="single" w:sz="2" w:space="0" w:color="000000"/>
              <w:left w:val="single" w:sz="2" w:space="0" w:color="000000"/>
              <w:bottom w:val="single" w:sz="2" w:space="0" w:color="000000"/>
              <w:right w:val="single" w:sz="2" w:space="0" w:color="000000"/>
            </w:tcBorders>
            <w:vAlign w:val="center"/>
          </w:tcPr>
          <w:p w14:paraId="34F4C602" w14:textId="77777777" w:rsidR="00BF51F2" w:rsidRDefault="00000000">
            <w:pPr>
              <w:pStyle w:val="ac"/>
            </w:pPr>
            <w:r>
              <w:t>59,62 €</w:t>
            </w:r>
          </w:p>
        </w:tc>
        <w:tc>
          <w:tcPr>
            <w:tcW w:w="766" w:type="dxa"/>
            <w:tcBorders>
              <w:top w:val="single" w:sz="2" w:space="0" w:color="000000"/>
              <w:left w:val="single" w:sz="2" w:space="0" w:color="000000"/>
              <w:bottom w:val="single" w:sz="2" w:space="0" w:color="000000"/>
              <w:right w:val="single" w:sz="2" w:space="0" w:color="000000"/>
            </w:tcBorders>
            <w:vAlign w:val="center"/>
          </w:tcPr>
          <w:p w14:paraId="2D5D1085" w14:textId="77777777" w:rsidR="00BF51F2" w:rsidRDefault="00000000">
            <w:pPr>
              <w:pStyle w:val="ac"/>
            </w:pPr>
            <w:r>
              <w:t>58,07 €</w:t>
            </w:r>
          </w:p>
        </w:tc>
        <w:tc>
          <w:tcPr>
            <w:tcW w:w="766" w:type="dxa"/>
            <w:tcBorders>
              <w:top w:val="single" w:sz="2" w:space="0" w:color="000000"/>
              <w:left w:val="single" w:sz="2" w:space="0" w:color="000000"/>
              <w:bottom w:val="single" w:sz="2" w:space="0" w:color="000000"/>
              <w:right w:val="single" w:sz="2" w:space="0" w:color="000000"/>
            </w:tcBorders>
            <w:vAlign w:val="center"/>
          </w:tcPr>
          <w:p w14:paraId="664F9754" w14:textId="77777777" w:rsidR="00BF51F2" w:rsidRDefault="00000000">
            <w:pPr>
              <w:pStyle w:val="ac"/>
            </w:pPr>
            <w:r>
              <w:t>65,49 €</w:t>
            </w:r>
          </w:p>
        </w:tc>
        <w:tc>
          <w:tcPr>
            <w:tcW w:w="766" w:type="dxa"/>
            <w:tcBorders>
              <w:top w:val="single" w:sz="2" w:space="0" w:color="000000"/>
              <w:left w:val="single" w:sz="2" w:space="0" w:color="000000"/>
              <w:bottom w:val="single" w:sz="2" w:space="0" w:color="000000"/>
              <w:right w:val="single" w:sz="2" w:space="0" w:color="000000"/>
            </w:tcBorders>
            <w:vAlign w:val="center"/>
          </w:tcPr>
          <w:p w14:paraId="166D69A1" w14:textId="77777777" w:rsidR="00BF51F2" w:rsidRDefault="00000000">
            <w:pPr>
              <w:pStyle w:val="ac"/>
            </w:pPr>
            <w:r>
              <w:t>73,46 €</w:t>
            </w:r>
          </w:p>
        </w:tc>
        <w:tc>
          <w:tcPr>
            <w:tcW w:w="766" w:type="dxa"/>
            <w:tcBorders>
              <w:top w:val="single" w:sz="2" w:space="0" w:color="000000"/>
              <w:left w:val="single" w:sz="2" w:space="0" w:color="000000"/>
              <w:bottom w:val="single" w:sz="2" w:space="0" w:color="000000"/>
              <w:right w:val="single" w:sz="2" w:space="0" w:color="000000"/>
            </w:tcBorders>
            <w:vAlign w:val="center"/>
          </w:tcPr>
          <w:p w14:paraId="7E79FF7B" w14:textId="77777777" w:rsidR="00BF51F2" w:rsidRDefault="00000000">
            <w:pPr>
              <w:pStyle w:val="ac"/>
            </w:pPr>
            <w:r>
              <w:t>69,64 €</w:t>
            </w:r>
          </w:p>
        </w:tc>
        <w:tc>
          <w:tcPr>
            <w:tcW w:w="766" w:type="dxa"/>
            <w:tcBorders>
              <w:top w:val="single" w:sz="2" w:space="0" w:color="000000"/>
              <w:left w:val="single" w:sz="2" w:space="0" w:color="000000"/>
              <w:bottom w:val="single" w:sz="2" w:space="0" w:color="000000"/>
              <w:right w:val="single" w:sz="2" w:space="0" w:color="000000"/>
            </w:tcBorders>
            <w:vAlign w:val="center"/>
          </w:tcPr>
          <w:p w14:paraId="294B0227" w14:textId="77777777" w:rsidR="00BF51F2" w:rsidRDefault="00000000">
            <w:pPr>
              <w:pStyle w:val="ac"/>
            </w:pPr>
            <w:r>
              <w:t>89,90 €</w:t>
            </w:r>
          </w:p>
        </w:tc>
        <w:tc>
          <w:tcPr>
            <w:tcW w:w="812" w:type="dxa"/>
            <w:tcBorders>
              <w:top w:val="single" w:sz="2" w:space="0" w:color="000000"/>
              <w:left w:val="single" w:sz="2" w:space="0" w:color="000000"/>
              <w:bottom w:val="single" w:sz="2" w:space="0" w:color="000000"/>
              <w:right w:val="single" w:sz="2" w:space="0" w:color="000000"/>
            </w:tcBorders>
            <w:vAlign w:val="center"/>
          </w:tcPr>
          <w:p w14:paraId="3D9E5E5F" w14:textId="77777777" w:rsidR="00BF51F2" w:rsidRDefault="00000000">
            <w:pPr>
              <w:pStyle w:val="ac"/>
            </w:pPr>
            <w:r>
              <w:t>58,05 €</w:t>
            </w:r>
          </w:p>
        </w:tc>
      </w:tr>
      <w:tr w:rsidR="00BF51F2" w14:paraId="3AE00BB2"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66638C57" w14:textId="77777777" w:rsidR="00BF51F2" w:rsidRDefault="00000000">
            <w:pPr>
              <w:pStyle w:val="ac"/>
            </w:pPr>
            <w:r>
              <w:rPr>
                <w:rStyle w:val="a5"/>
              </w:rPr>
              <w:t>ΔΑΠΑΝΗ ΑΝΑ ΕΠΙΣΚΕΨΗ</w:t>
            </w:r>
          </w:p>
        </w:tc>
        <w:tc>
          <w:tcPr>
            <w:tcW w:w="1791" w:type="dxa"/>
            <w:tcBorders>
              <w:top w:val="single" w:sz="2" w:space="0" w:color="000000"/>
              <w:left w:val="single" w:sz="2" w:space="0" w:color="000000"/>
              <w:bottom w:val="single" w:sz="2" w:space="0" w:color="000000"/>
              <w:right w:val="single" w:sz="2" w:space="0" w:color="000000"/>
            </w:tcBorders>
            <w:vAlign w:val="center"/>
          </w:tcPr>
          <w:p w14:paraId="140BE2D0" w14:textId="77777777" w:rsidR="00BF51F2" w:rsidRDefault="00000000">
            <w:pPr>
              <w:pStyle w:val="ac"/>
            </w:pPr>
            <w:r>
              <w:t>€</w:t>
            </w:r>
          </w:p>
        </w:tc>
        <w:tc>
          <w:tcPr>
            <w:tcW w:w="766" w:type="dxa"/>
            <w:tcBorders>
              <w:top w:val="single" w:sz="2" w:space="0" w:color="000000"/>
              <w:left w:val="single" w:sz="2" w:space="0" w:color="000000"/>
              <w:bottom w:val="single" w:sz="2" w:space="0" w:color="000000"/>
              <w:right w:val="single" w:sz="2" w:space="0" w:color="000000"/>
            </w:tcBorders>
            <w:vAlign w:val="center"/>
          </w:tcPr>
          <w:p w14:paraId="27090D0C" w14:textId="77777777" w:rsidR="00BF51F2" w:rsidRDefault="00000000">
            <w:pPr>
              <w:pStyle w:val="ac"/>
            </w:pPr>
            <w:r>
              <w:t>584,25 €</w:t>
            </w:r>
          </w:p>
        </w:tc>
        <w:tc>
          <w:tcPr>
            <w:tcW w:w="766" w:type="dxa"/>
            <w:tcBorders>
              <w:top w:val="single" w:sz="2" w:space="0" w:color="000000"/>
              <w:left w:val="single" w:sz="2" w:space="0" w:color="000000"/>
              <w:bottom w:val="single" w:sz="2" w:space="0" w:color="000000"/>
              <w:right w:val="single" w:sz="2" w:space="0" w:color="000000"/>
            </w:tcBorders>
            <w:vAlign w:val="center"/>
          </w:tcPr>
          <w:p w14:paraId="214643C7" w14:textId="77777777" w:rsidR="00BF51F2" w:rsidRDefault="00000000">
            <w:pPr>
              <w:pStyle w:val="ac"/>
            </w:pPr>
            <w:r>
              <w:t>459,46 €</w:t>
            </w:r>
          </w:p>
        </w:tc>
        <w:tc>
          <w:tcPr>
            <w:tcW w:w="766" w:type="dxa"/>
            <w:tcBorders>
              <w:top w:val="single" w:sz="2" w:space="0" w:color="000000"/>
              <w:left w:val="single" w:sz="2" w:space="0" w:color="000000"/>
              <w:bottom w:val="single" w:sz="2" w:space="0" w:color="000000"/>
              <w:right w:val="single" w:sz="2" w:space="0" w:color="000000"/>
            </w:tcBorders>
            <w:vAlign w:val="center"/>
          </w:tcPr>
          <w:p w14:paraId="1FA2E889" w14:textId="77777777" w:rsidR="00BF51F2" w:rsidRDefault="00000000">
            <w:pPr>
              <w:pStyle w:val="ac"/>
            </w:pPr>
            <w:r>
              <w:t>510,08 €</w:t>
            </w:r>
          </w:p>
        </w:tc>
        <w:tc>
          <w:tcPr>
            <w:tcW w:w="766" w:type="dxa"/>
            <w:tcBorders>
              <w:top w:val="single" w:sz="2" w:space="0" w:color="000000"/>
              <w:left w:val="single" w:sz="2" w:space="0" w:color="000000"/>
              <w:bottom w:val="single" w:sz="2" w:space="0" w:color="000000"/>
              <w:right w:val="single" w:sz="2" w:space="0" w:color="000000"/>
            </w:tcBorders>
            <w:vAlign w:val="center"/>
          </w:tcPr>
          <w:p w14:paraId="47BF8EEF" w14:textId="77777777" w:rsidR="00BF51F2" w:rsidRDefault="00000000">
            <w:pPr>
              <w:pStyle w:val="ac"/>
            </w:pPr>
            <w:r>
              <w:t>612,91 €</w:t>
            </w:r>
          </w:p>
        </w:tc>
        <w:tc>
          <w:tcPr>
            <w:tcW w:w="766" w:type="dxa"/>
            <w:tcBorders>
              <w:top w:val="single" w:sz="2" w:space="0" w:color="000000"/>
              <w:left w:val="single" w:sz="2" w:space="0" w:color="000000"/>
              <w:bottom w:val="single" w:sz="2" w:space="0" w:color="000000"/>
              <w:right w:val="single" w:sz="2" w:space="0" w:color="000000"/>
            </w:tcBorders>
            <w:vAlign w:val="center"/>
          </w:tcPr>
          <w:p w14:paraId="1ADB4563" w14:textId="77777777" w:rsidR="00BF51F2" w:rsidRDefault="00000000">
            <w:pPr>
              <w:pStyle w:val="ac"/>
            </w:pPr>
            <w:r>
              <w:t>614,45 €</w:t>
            </w:r>
          </w:p>
        </w:tc>
        <w:tc>
          <w:tcPr>
            <w:tcW w:w="766" w:type="dxa"/>
            <w:tcBorders>
              <w:top w:val="single" w:sz="2" w:space="0" w:color="000000"/>
              <w:left w:val="single" w:sz="2" w:space="0" w:color="000000"/>
              <w:bottom w:val="single" w:sz="2" w:space="0" w:color="000000"/>
              <w:right w:val="single" w:sz="2" w:space="0" w:color="000000"/>
            </w:tcBorders>
            <w:vAlign w:val="center"/>
          </w:tcPr>
          <w:p w14:paraId="6901A348" w14:textId="77777777" w:rsidR="00BF51F2" w:rsidRDefault="00000000">
            <w:pPr>
              <w:pStyle w:val="ac"/>
            </w:pPr>
            <w:r>
              <w:t>655,47 €</w:t>
            </w:r>
          </w:p>
        </w:tc>
        <w:tc>
          <w:tcPr>
            <w:tcW w:w="812" w:type="dxa"/>
            <w:tcBorders>
              <w:top w:val="single" w:sz="2" w:space="0" w:color="000000"/>
              <w:left w:val="single" w:sz="2" w:space="0" w:color="000000"/>
              <w:bottom w:val="single" w:sz="2" w:space="0" w:color="000000"/>
              <w:right w:val="single" w:sz="2" w:space="0" w:color="000000"/>
            </w:tcBorders>
            <w:vAlign w:val="center"/>
          </w:tcPr>
          <w:p w14:paraId="7EE1E375" w14:textId="77777777" w:rsidR="00BF51F2" w:rsidRDefault="00000000">
            <w:pPr>
              <w:pStyle w:val="ac"/>
            </w:pPr>
            <w:r>
              <w:t>373,14 €</w:t>
            </w:r>
          </w:p>
        </w:tc>
      </w:tr>
      <w:tr w:rsidR="00BF51F2" w14:paraId="7CA76888"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402D7FCF" w14:textId="77777777" w:rsidR="00BF51F2" w:rsidRDefault="00000000">
            <w:pPr>
              <w:pStyle w:val="ac"/>
            </w:pPr>
            <w:r>
              <w:rPr>
                <w:rStyle w:val="a5"/>
              </w:rPr>
              <w:t>ΜΕΣΗ ΔΙΑΡΚΕΙΑ ΠΑΡΑΜΟΝΗΣ</w:t>
            </w:r>
          </w:p>
        </w:tc>
        <w:tc>
          <w:tcPr>
            <w:tcW w:w="1791" w:type="dxa"/>
            <w:tcBorders>
              <w:top w:val="single" w:sz="2" w:space="0" w:color="000000"/>
              <w:left w:val="single" w:sz="2" w:space="0" w:color="000000"/>
              <w:bottom w:val="single" w:sz="2" w:space="0" w:color="000000"/>
              <w:right w:val="single" w:sz="2" w:space="0" w:color="000000"/>
            </w:tcBorders>
            <w:vAlign w:val="center"/>
          </w:tcPr>
          <w:p w14:paraId="2C8D015E" w14:textId="77777777" w:rsidR="00BF51F2" w:rsidRDefault="00000000">
            <w:pPr>
              <w:pStyle w:val="ac"/>
            </w:pPr>
            <w:proofErr w:type="spellStart"/>
            <w:r>
              <w:t>μ.ο</w:t>
            </w:r>
            <w:proofErr w:type="spellEnd"/>
            <w:r>
              <w:t>. διανυκτερεύσεων</w:t>
            </w:r>
          </w:p>
        </w:tc>
        <w:tc>
          <w:tcPr>
            <w:tcW w:w="766" w:type="dxa"/>
            <w:tcBorders>
              <w:top w:val="single" w:sz="2" w:space="0" w:color="000000"/>
              <w:left w:val="single" w:sz="2" w:space="0" w:color="000000"/>
              <w:bottom w:val="single" w:sz="2" w:space="0" w:color="000000"/>
              <w:right w:val="single" w:sz="2" w:space="0" w:color="000000"/>
            </w:tcBorders>
            <w:vAlign w:val="center"/>
          </w:tcPr>
          <w:p w14:paraId="387A2C78" w14:textId="77777777" w:rsidR="00BF51F2" w:rsidRDefault="00000000">
            <w:pPr>
              <w:pStyle w:val="ac"/>
            </w:pPr>
            <w:r>
              <w:t>9,18</w:t>
            </w:r>
          </w:p>
        </w:tc>
        <w:tc>
          <w:tcPr>
            <w:tcW w:w="766" w:type="dxa"/>
            <w:tcBorders>
              <w:top w:val="single" w:sz="2" w:space="0" w:color="000000"/>
              <w:left w:val="single" w:sz="2" w:space="0" w:color="000000"/>
              <w:bottom w:val="single" w:sz="2" w:space="0" w:color="000000"/>
              <w:right w:val="single" w:sz="2" w:space="0" w:color="000000"/>
            </w:tcBorders>
            <w:vAlign w:val="center"/>
          </w:tcPr>
          <w:p w14:paraId="4208CFB6" w14:textId="77777777" w:rsidR="00BF51F2" w:rsidRDefault="00000000">
            <w:pPr>
              <w:pStyle w:val="ac"/>
            </w:pPr>
            <w:r>
              <w:t>8,30</w:t>
            </w:r>
          </w:p>
        </w:tc>
        <w:tc>
          <w:tcPr>
            <w:tcW w:w="766" w:type="dxa"/>
            <w:tcBorders>
              <w:top w:val="single" w:sz="2" w:space="0" w:color="000000"/>
              <w:left w:val="single" w:sz="2" w:space="0" w:color="000000"/>
              <w:bottom w:val="single" w:sz="2" w:space="0" w:color="000000"/>
              <w:right w:val="single" w:sz="2" w:space="0" w:color="000000"/>
            </w:tcBorders>
            <w:vAlign w:val="center"/>
          </w:tcPr>
          <w:p w14:paraId="671543F8" w14:textId="77777777" w:rsidR="00BF51F2" w:rsidRDefault="00000000">
            <w:pPr>
              <w:pStyle w:val="ac"/>
            </w:pPr>
            <w:r>
              <w:t>7,60</w:t>
            </w:r>
          </w:p>
        </w:tc>
        <w:tc>
          <w:tcPr>
            <w:tcW w:w="766" w:type="dxa"/>
            <w:tcBorders>
              <w:top w:val="single" w:sz="2" w:space="0" w:color="000000"/>
              <w:left w:val="single" w:sz="2" w:space="0" w:color="000000"/>
              <w:bottom w:val="single" w:sz="2" w:space="0" w:color="000000"/>
              <w:right w:val="single" w:sz="2" w:space="0" w:color="000000"/>
            </w:tcBorders>
            <w:vAlign w:val="center"/>
          </w:tcPr>
          <w:p w14:paraId="35DD6C8B" w14:textId="77777777" w:rsidR="00BF51F2" w:rsidRDefault="00000000">
            <w:pPr>
              <w:pStyle w:val="ac"/>
            </w:pPr>
            <w:r>
              <w:t>8,59</w:t>
            </w:r>
          </w:p>
        </w:tc>
        <w:tc>
          <w:tcPr>
            <w:tcW w:w="766" w:type="dxa"/>
            <w:tcBorders>
              <w:top w:val="single" w:sz="2" w:space="0" w:color="000000"/>
              <w:left w:val="single" w:sz="2" w:space="0" w:color="000000"/>
              <w:bottom w:val="single" w:sz="2" w:space="0" w:color="000000"/>
              <w:right w:val="single" w:sz="2" w:space="0" w:color="000000"/>
            </w:tcBorders>
            <w:vAlign w:val="center"/>
          </w:tcPr>
          <w:p w14:paraId="0A99D61C" w14:textId="77777777" w:rsidR="00BF51F2" w:rsidRDefault="00000000">
            <w:pPr>
              <w:pStyle w:val="ac"/>
            </w:pPr>
            <w:r>
              <w:t>8,97</w:t>
            </w:r>
          </w:p>
        </w:tc>
        <w:tc>
          <w:tcPr>
            <w:tcW w:w="766" w:type="dxa"/>
            <w:tcBorders>
              <w:top w:val="single" w:sz="2" w:space="0" w:color="000000"/>
              <w:left w:val="single" w:sz="2" w:space="0" w:color="000000"/>
              <w:bottom w:val="single" w:sz="2" w:space="0" w:color="000000"/>
              <w:right w:val="single" w:sz="2" w:space="0" w:color="000000"/>
            </w:tcBorders>
            <w:vAlign w:val="center"/>
          </w:tcPr>
          <w:p w14:paraId="4AB799D5" w14:textId="77777777" w:rsidR="00BF51F2" w:rsidRDefault="00000000">
            <w:pPr>
              <w:pStyle w:val="ac"/>
            </w:pPr>
            <w:r>
              <w:t>7,19</w:t>
            </w:r>
          </w:p>
        </w:tc>
        <w:tc>
          <w:tcPr>
            <w:tcW w:w="812" w:type="dxa"/>
            <w:tcBorders>
              <w:top w:val="single" w:sz="2" w:space="0" w:color="000000"/>
              <w:left w:val="single" w:sz="2" w:space="0" w:color="000000"/>
              <w:bottom w:val="single" w:sz="2" w:space="0" w:color="000000"/>
              <w:right w:val="single" w:sz="2" w:space="0" w:color="000000"/>
            </w:tcBorders>
            <w:vAlign w:val="center"/>
          </w:tcPr>
          <w:p w14:paraId="009559EC" w14:textId="77777777" w:rsidR="00BF51F2" w:rsidRDefault="00000000">
            <w:pPr>
              <w:pStyle w:val="ac"/>
            </w:pPr>
            <w:r>
              <w:t>7,06</w:t>
            </w:r>
          </w:p>
        </w:tc>
      </w:tr>
      <w:tr w:rsidR="00BF51F2" w14:paraId="2304C305"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3D621348" w14:textId="77777777" w:rsidR="00BF51F2" w:rsidRDefault="00BF51F2">
            <w:pPr>
              <w:pStyle w:val="ac"/>
              <w:rPr>
                <w:sz w:val="4"/>
                <w:szCs w:val="4"/>
              </w:rPr>
            </w:pPr>
          </w:p>
        </w:tc>
        <w:tc>
          <w:tcPr>
            <w:tcW w:w="1791" w:type="dxa"/>
            <w:tcBorders>
              <w:top w:val="single" w:sz="2" w:space="0" w:color="000000"/>
              <w:left w:val="single" w:sz="2" w:space="0" w:color="000000"/>
              <w:bottom w:val="single" w:sz="2" w:space="0" w:color="000000"/>
              <w:right w:val="single" w:sz="2" w:space="0" w:color="000000"/>
            </w:tcBorders>
            <w:vAlign w:val="center"/>
          </w:tcPr>
          <w:p w14:paraId="768A897E"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BC9ACE5"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2FAAC6D"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25B5A645"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4B86248"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709F4D5A"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2A6776CC" w14:textId="77777777" w:rsidR="00BF51F2" w:rsidRDefault="00BF51F2">
            <w:pPr>
              <w:pStyle w:val="ac"/>
              <w:rPr>
                <w:sz w:val="4"/>
                <w:szCs w:val="4"/>
              </w:rPr>
            </w:pPr>
          </w:p>
        </w:tc>
        <w:tc>
          <w:tcPr>
            <w:tcW w:w="812" w:type="dxa"/>
            <w:tcBorders>
              <w:top w:val="single" w:sz="2" w:space="0" w:color="000000"/>
              <w:left w:val="single" w:sz="2" w:space="0" w:color="000000"/>
              <w:bottom w:val="single" w:sz="2" w:space="0" w:color="000000"/>
              <w:right w:val="single" w:sz="2" w:space="0" w:color="000000"/>
            </w:tcBorders>
            <w:vAlign w:val="center"/>
          </w:tcPr>
          <w:p w14:paraId="5E4548BF" w14:textId="77777777" w:rsidR="00BF51F2" w:rsidRDefault="00BF51F2">
            <w:pPr>
              <w:pStyle w:val="ac"/>
              <w:rPr>
                <w:sz w:val="4"/>
                <w:szCs w:val="4"/>
              </w:rPr>
            </w:pPr>
          </w:p>
        </w:tc>
      </w:tr>
      <w:tr w:rsidR="00BF51F2" w14:paraId="66CFB649"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08BA656B" w14:textId="77777777" w:rsidR="00BF51F2" w:rsidRDefault="00000000">
            <w:pPr>
              <w:pStyle w:val="ac"/>
            </w:pPr>
            <w:r>
              <w:rPr>
                <w:rStyle w:val="a5"/>
              </w:rPr>
              <w:t>ΔΙΑΝΥΚΤΕΡΕΥΣΕΙΣ</w:t>
            </w:r>
          </w:p>
        </w:tc>
        <w:tc>
          <w:tcPr>
            <w:tcW w:w="1791" w:type="dxa"/>
            <w:tcBorders>
              <w:top w:val="single" w:sz="2" w:space="0" w:color="000000"/>
              <w:left w:val="single" w:sz="2" w:space="0" w:color="000000"/>
              <w:bottom w:val="single" w:sz="2" w:space="0" w:color="000000"/>
              <w:right w:val="single" w:sz="2" w:space="0" w:color="000000"/>
            </w:tcBorders>
            <w:vAlign w:val="center"/>
          </w:tcPr>
          <w:p w14:paraId="71D18219" w14:textId="77777777" w:rsidR="00BF51F2" w:rsidRDefault="00000000">
            <w:pPr>
              <w:pStyle w:val="ac"/>
            </w:pPr>
            <w:r>
              <w:t>χιλιάδες διανυκτερεύσεις</w:t>
            </w:r>
          </w:p>
        </w:tc>
        <w:tc>
          <w:tcPr>
            <w:tcW w:w="766" w:type="dxa"/>
            <w:tcBorders>
              <w:top w:val="single" w:sz="2" w:space="0" w:color="000000"/>
              <w:left w:val="single" w:sz="2" w:space="0" w:color="000000"/>
              <w:bottom w:val="single" w:sz="2" w:space="0" w:color="000000"/>
              <w:right w:val="single" w:sz="2" w:space="0" w:color="000000"/>
            </w:tcBorders>
            <w:vAlign w:val="center"/>
          </w:tcPr>
          <w:p w14:paraId="0D78FD2F" w14:textId="77777777" w:rsidR="00BF51F2" w:rsidRDefault="00000000">
            <w:pPr>
              <w:pStyle w:val="ac"/>
            </w:pPr>
            <w:r>
              <w:t>3.026</w:t>
            </w:r>
          </w:p>
        </w:tc>
        <w:tc>
          <w:tcPr>
            <w:tcW w:w="766" w:type="dxa"/>
            <w:tcBorders>
              <w:top w:val="single" w:sz="2" w:space="0" w:color="000000"/>
              <w:left w:val="single" w:sz="2" w:space="0" w:color="000000"/>
              <w:bottom w:val="single" w:sz="2" w:space="0" w:color="000000"/>
              <w:right w:val="single" w:sz="2" w:space="0" w:color="000000"/>
            </w:tcBorders>
            <w:vAlign w:val="center"/>
          </w:tcPr>
          <w:p w14:paraId="7595B08A" w14:textId="77777777" w:rsidR="00BF51F2" w:rsidRDefault="00000000">
            <w:pPr>
              <w:pStyle w:val="ac"/>
            </w:pPr>
            <w:r>
              <w:t>2.861</w:t>
            </w:r>
          </w:p>
        </w:tc>
        <w:tc>
          <w:tcPr>
            <w:tcW w:w="766" w:type="dxa"/>
            <w:tcBorders>
              <w:top w:val="single" w:sz="2" w:space="0" w:color="000000"/>
              <w:left w:val="single" w:sz="2" w:space="0" w:color="000000"/>
              <w:bottom w:val="single" w:sz="2" w:space="0" w:color="000000"/>
              <w:right w:val="single" w:sz="2" w:space="0" w:color="000000"/>
            </w:tcBorders>
            <w:vAlign w:val="center"/>
          </w:tcPr>
          <w:p w14:paraId="0AA28E61" w14:textId="77777777" w:rsidR="00BF51F2" w:rsidRDefault="00000000">
            <w:pPr>
              <w:pStyle w:val="ac"/>
            </w:pPr>
            <w:r>
              <w:t>2.481</w:t>
            </w:r>
          </w:p>
        </w:tc>
        <w:tc>
          <w:tcPr>
            <w:tcW w:w="766" w:type="dxa"/>
            <w:tcBorders>
              <w:top w:val="single" w:sz="2" w:space="0" w:color="000000"/>
              <w:left w:val="single" w:sz="2" w:space="0" w:color="000000"/>
              <w:bottom w:val="single" w:sz="2" w:space="0" w:color="000000"/>
              <w:right w:val="single" w:sz="2" w:space="0" w:color="000000"/>
            </w:tcBorders>
            <w:vAlign w:val="center"/>
          </w:tcPr>
          <w:p w14:paraId="193CD69D" w14:textId="77777777" w:rsidR="00BF51F2" w:rsidRDefault="00000000">
            <w:pPr>
              <w:pStyle w:val="ac"/>
            </w:pPr>
            <w:r>
              <w:t>2.783</w:t>
            </w:r>
          </w:p>
        </w:tc>
        <w:tc>
          <w:tcPr>
            <w:tcW w:w="766" w:type="dxa"/>
            <w:tcBorders>
              <w:top w:val="single" w:sz="2" w:space="0" w:color="000000"/>
              <w:left w:val="single" w:sz="2" w:space="0" w:color="000000"/>
              <w:bottom w:val="single" w:sz="2" w:space="0" w:color="000000"/>
              <w:right w:val="single" w:sz="2" w:space="0" w:color="000000"/>
            </w:tcBorders>
            <w:vAlign w:val="center"/>
          </w:tcPr>
          <w:p w14:paraId="4E02016D" w14:textId="77777777" w:rsidR="00BF51F2" w:rsidRDefault="00000000">
            <w:pPr>
              <w:pStyle w:val="ac"/>
            </w:pPr>
            <w:r>
              <w:t>738</w:t>
            </w:r>
          </w:p>
        </w:tc>
        <w:tc>
          <w:tcPr>
            <w:tcW w:w="766" w:type="dxa"/>
            <w:tcBorders>
              <w:top w:val="single" w:sz="2" w:space="0" w:color="000000"/>
              <w:left w:val="single" w:sz="2" w:space="0" w:color="000000"/>
              <w:bottom w:val="single" w:sz="2" w:space="0" w:color="000000"/>
              <w:right w:val="single" w:sz="2" w:space="0" w:color="000000"/>
            </w:tcBorders>
            <w:vAlign w:val="center"/>
          </w:tcPr>
          <w:p w14:paraId="3DFD9BDF" w14:textId="77777777" w:rsidR="00BF51F2" w:rsidRDefault="00000000">
            <w:pPr>
              <w:pStyle w:val="ac"/>
            </w:pPr>
            <w:r>
              <w:t>1.199</w:t>
            </w:r>
          </w:p>
        </w:tc>
        <w:tc>
          <w:tcPr>
            <w:tcW w:w="812" w:type="dxa"/>
            <w:tcBorders>
              <w:top w:val="single" w:sz="2" w:space="0" w:color="000000"/>
              <w:left w:val="single" w:sz="2" w:space="0" w:color="000000"/>
              <w:bottom w:val="single" w:sz="2" w:space="0" w:color="000000"/>
              <w:right w:val="single" w:sz="2" w:space="0" w:color="000000"/>
            </w:tcBorders>
            <w:vAlign w:val="center"/>
          </w:tcPr>
          <w:p w14:paraId="45519BB8" w14:textId="77777777" w:rsidR="00BF51F2" w:rsidRDefault="00000000">
            <w:pPr>
              <w:pStyle w:val="ac"/>
            </w:pPr>
            <w:r>
              <w:t>2.165</w:t>
            </w:r>
          </w:p>
        </w:tc>
      </w:tr>
      <w:tr w:rsidR="00BF51F2" w14:paraId="46B708E9"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4991038F" w14:textId="77777777" w:rsidR="00BF51F2" w:rsidRDefault="00000000">
            <w:pPr>
              <w:pStyle w:val="ac"/>
            </w:pPr>
            <w:r>
              <w:rPr>
                <w:rStyle w:val="a5"/>
              </w:rPr>
              <w:t>ΕΠΙΣΚΕΨΕΙΣ</w:t>
            </w:r>
          </w:p>
        </w:tc>
        <w:tc>
          <w:tcPr>
            <w:tcW w:w="1791" w:type="dxa"/>
            <w:tcBorders>
              <w:top w:val="single" w:sz="2" w:space="0" w:color="000000"/>
              <w:left w:val="single" w:sz="2" w:space="0" w:color="000000"/>
              <w:bottom w:val="single" w:sz="2" w:space="0" w:color="000000"/>
              <w:right w:val="single" w:sz="2" w:space="0" w:color="000000"/>
            </w:tcBorders>
            <w:vAlign w:val="center"/>
          </w:tcPr>
          <w:p w14:paraId="5B425426" w14:textId="77777777" w:rsidR="00BF51F2" w:rsidRDefault="00000000">
            <w:pPr>
              <w:pStyle w:val="ac"/>
            </w:pPr>
            <w:r>
              <w:t>χιλιάδες επισκέψεις</w:t>
            </w:r>
          </w:p>
        </w:tc>
        <w:tc>
          <w:tcPr>
            <w:tcW w:w="766" w:type="dxa"/>
            <w:tcBorders>
              <w:top w:val="single" w:sz="2" w:space="0" w:color="000000"/>
              <w:left w:val="single" w:sz="2" w:space="0" w:color="000000"/>
              <w:bottom w:val="single" w:sz="2" w:space="0" w:color="000000"/>
              <w:right w:val="single" w:sz="2" w:space="0" w:color="000000"/>
            </w:tcBorders>
            <w:vAlign w:val="center"/>
          </w:tcPr>
          <w:p w14:paraId="1AA30F6C" w14:textId="77777777" w:rsidR="00BF51F2" w:rsidRDefault="00000000">
            <w:pPr>
              <w:pStyle w:val="ac"/>
            </w:pPr>
            <w:r>
              <w:t>330,58</w:t>
            </w:r>
          </w:p>
        </w:tc>
        <w:tc>
          <w:tcPr>
            <w:tcW w:w="766" w:type="dxa"/>
            <w:tcBorders>
              <w:top w:val="single" w:sz="2" w:space="0" w:color="000000"/>
              <w:left w:val="single" w:sz="2" w:space="0" w:color="000000"/>
              <w:bottom w:val="single" w:sz="2" w:space="0" w:color="000000"/>
              <w:right w:val="single" w:sz="2" w:space="0" w:color="000000"/>
            </w:tcBorders>
            <w:vAlign w:val="center"/>
          </w:tcPr>
          <w:p w14:paraId="7C935EFF" w14:textId="77777777" w:rsidR="00BF51F2" w:rsidRDefault="00000000">
            <w:pPr>
              <w:pStyle w:val="ac"/>
            </w:pPr>
            <w:r>
              <w:t>338,96</w:t>
            </w:r>
          </w:p>
        </w:tc>
        <w:tc>
          <w:tcPr>
            <w:tcW w:w="766" w:type="dxa"/>
            <w:tcBorders>
              <w:top w:val="single" w:sz="2" w:space="0" w:color="000000"/>
              <w:left w:val="single" w:sz="2" w:space="0" w:color="000000"/>
              <w:bottom w:val="single" w:sz="2" w:space="0" w:color="000000"/>
              <w:right w:val="single" w:sz="2" w:space="0" w:color="000000"/>
            </w:tcBorders>
            <w:vAlign w:val="center"/>
          </w:tcPr>
          <w:p w14:paraId="3CB068C1" w14:textId="77777777" w:rsidR="00BF51F2" w:rsidRDefault="00000000">
            <w:pPr>
              <w:pStyle w:val="ac"/>
            </w:pPr>
            <w:r>
              <w:t>315,15</w:t>
            </w:r>
          </w:p>
        </w:tc>
        <w:tc>
          <w:tcPr>
            <w:tcW w:w="766" w:type="dxa"/>
            <w:tcBorders>
              <w:top w:val="single" w:sz="2" w:space="0" w:color="000000"/>
              <w:left w:val="single" w:sz="2" w:space="0" w:color="000000"/>
              <w:bottom w:val="single" w:sz="2" w:space="0" w:color="000000"/>
              <w:right w:val="single" w:sz="2" w:space="0" w:color="000000"/>
            </w:tcBorders>
            <w:vAlign w:val="center"/>
          </w:tcPr>
          <w:p w14:paraId="56AF815D" w14:textId="77777777" w:rsidR="00BF51F2" w:rsidRDefault="00000000">
            <w:pPr>
              <w:pStyle w:val="ac"/>
            </w:pPr>
            <w:r>
              <w:t>337,41</w:t>
            </w:r>
          </w:p>
        </w:tc>
        <w:tc>
          <w:tcPr>
            <w:tcW w:w="766" w:type="dxa"/>
            <w:tcBorders>
              <w:top w:val="single" w:sz="2" w:space="0" w:color="000000"/>
              <w:left w:val="single" w:sz="2" w:space="0" w:color="000000"/>
              <w:bottom w:val="single" w:sz="2" w:space="0" w:color="000000"/>
              <w:right w:val="single" w:sz="2" w:space="0" w:color="000000"/>
            </w:tcBorders>
            <w:vAlign w:val="center"/>
          </w:tcPr>
          <w:p w14:paraId="2602B10B" w14:textId="77777777" w:rsidR="00BF51F2" w:rsidRDefault="00000000">
            <w:pPr>
              <w:pStyle w:val="ac"/>
            </w:pPr>
            <w:r>
              <w:t>75,05</w:t>
            </w:r>
          </w:p>
        </w:tc>
        <w:tc>
          <w:tcPr>
            <w:tcW w:w="766" w:type="dxa"/>
            <w:tcBorders>
              <w:top w:val="single" w:sz="2" w:space="0" w:color="000000"/>
              <w:left w:val="single" w:sz="2" w:space="0" w:color="000000"/>
              <w:bottom w:val="single" w:sz="2" w:space="0" w:color="000000"/>
              <w:right w:val="single" w:sz="2" w:space="0" w:color="000000"/>
            </w:tcBorders>
            <w:vAlign w:val="center"/>
          </w:tcPr>
          <w:p w14:paraId="504EA7D2" w14:textId="77777777" w:rsidR="00BF51F2" w:rsidRDefault="00000000">
            <w:pPr>
              <w:pStyle w:val="ac"/>
            </w:pPr>
            <w:r>
              <w:t>137,16</w:t>
            </w:r>
          </w:p>
        </w:tc>
        <w:tc>
          <w:tcPr>
            <w:tcW w:w="812" w:type="dxa"/>
            <w:tcBorders>
              <w:top w:val="single" w:sz="2" w:space="0" w:color="000000"/>
              <w:left w:val="single" w:sz="2" w:space="0" w:color="000000"/>
              <w:bottom w:val="single" w:sz="2" w:space="0" w:color="000000"/>
              <w:right w:val="single" w:sz="2" w:space="0" w:color="000000"/>
            </w:tcBorders>
            <w:vAlign w:val="center"/>
          </w:tcPr>
          <w:p w14:paraId="7488FF4C" w14:textId="77777777" w:rsidR="00BF51F2" w:rsidRDefault="00000000">
            <w:pPr>
              <w:pStyle w:val="ac"/>
            </w:pPr>
            <w:r>
              <w:t>268,86</w:t>
            </w:r>
          </w:p>
        </w:tc>
      </w:tr>
      <w:tr w:rsidR="00BF51F2" w14:paraId="62329036" w14:textId="77777777">
        <w:tc>
          <w:tcPr>
            <w:tcW w:w="2439" w:type="dxa"/>
            <w:tcBorders>
              <w:top w:val="single" w:sz="2" w:space="0" w:color="000000"/>
              <w:left w:val="single" w:sz="2" w:space="0" w:color="000000"/>
              <w:bottom w:val="single" w:sz="2" w:space="0" w:color="000000"/>
              <w:right w:val="single" w:sz="2" w:space="0" w:color="000000"/>
            </w:tcBorders>
            <w:vAlign w:val="center"/>
          </w:tcPr>
          <w:p w14:paraId="76DDA7AF" w14:textId="77777777" w:rsidR="00BF51F2" w:rsidRDefault="00000000">
            <w:pPr>
              <w:pStyle w:val="ac"/>
            </w:pPr>
            <w:r>
              <w:rPr>
                <w:rStyle w:val="a5"/>
              </w:rPr>
              <w:t>ΤΑΞΙΔΙΩΤΙΚΕΣ ΕΙΣΠΡΑΞΕΙΣ</w:t>
            </w:r>
          </w:p>
        </w:tc>
        <w:tc>
          <w:tcPr>
            <w:tcW w:w="1791" w:type="dxa"/>
            <w:tcBorders>
              <w:top w:val="single" w:sz="2" w:space="0" w:color="000000"/>
              <w:left w:val="single" w:sz="2" w:space="0" w:color="000000"/>
              <w:bottom w:val="single" w:sz="2" w:space="0" w:color="000000"/>
              <w:right w:val="single" w:sz="2" w:space="0" w:color="000000"/>
            </w:tcBorders>
            <w:vAlign w:val="center"/>
          </w:tcPr>
          <w:p w14:paraId="3076EAFF" w14:textId="77777777" w:rsidR="00BF51F2" w:rsidRDefault="00000000">
            <w:pPr>
              <w:pStyle w:val="ac"/>
            </w:pPr>
            <w:r>
              <w:t>Μ€</w:t>
            </w:r>
          </w:p>
        </w:tc>
        <w:tc>
          <w:tcPr>
            <w:tcW w:w="766" w:type="dxa"/>
            <w:tcBorders>
              <w:top w:val="single" w:sz="2" w:space="0" w:color="000000"/>
              <w:left w:val="single" w:sz="2" w:space="0" w:color="000000"/>
              <w:bottom w:val="single" w:sz="2" w:space="0" w:color="000000"/>
              <w:right w:val="single" w:sz="2" w:space="0" w:color="000000"/>
            </w:tcBorders>
            <w:vAlign w:val="center"/>
          </w:tcPr>
          <w:p w14:paraId="5D220D61" w14:textId="77777777" w:rsidR="00BF51F2" w:rsidRDefault="00000000">
            <w:pPr>
              <w:pStyle w:val="ac"/>
            </w:pPr>
            <w:r>
              <w:t>184,57</w:t>
            </w:r>
          </w:p>
        </w:tc>
        <w:tc>
          <w:tcPr>
            <w:tcW w:w="766" w:type="dxa"/>
            <w:tcBorders>
              <w:top w:val="single" w:sz="2" w:space="0" w:color="000000"/>
              <w:left w:val="single" w:sz="2" w:space="0" w:color="000000"/>
              <w:bottom w:val="single" w:sz="2" w:space="0" w:color="000000"/>
              <w:right w:val="single" w:sz="2" w:space="0" w:color="000000"/>
            </w:tcBorders>
            <w:vAlign w:val="center"/>
          </w:tcPr>
          <w:p w14:paraId="7E682CC8" w14:textId="77777777" w:rsidR="00BF51F2" w:rsidRDefault="00000000">
            <w:pPr>
              <w:pStyle w:val="ac"/>
            </w:pPr>
            <w:r>
              <w:t>176,04</w:t>
            </w:r>
          </w:p>
        </w:tc>
        <w:tc>
          <w:tcPr>
            <w:tcW w:w="766" w:type="dxa"/>
            <w:tcBorders>
              <w:top w:val="single" w:sz="2" w:space="0" w:color="000000"/>
              <w:left w:val="single" w:sz="2" w:space="0" w:color="000000"/>
              <w:bottom w:val="single" w:sz="2" w:space="0" w:color="000000"/>
              <w:right w:val="single" w:sz="2" w:space="0" w:color="000000"/>
            </w:tcBorders>
            <w:vAlign w:val="center"/>
          </w:tcPr>
          <w:p w14:paraId="7D8B0018" w14:textId="77777777" w:rsidR="00BF51F2" w:rsidRDefault="00000000">
            <w:pPr>
              <w:pStyle w:val="ac"/>
            </w:pPr>
            <w:r>
              <w:t>176,52</w:t>
            </w:r>
          </w:p>
        </w:tc>
        <w:tc>
          <w:tcPr>
            <w:tcW w:w="766" w:type="dxa"/>
            <w:tcBorders>
              <w:top w:val="single" w:sz="2" w:space="0" w:color="000000"/>
              <w:left w:val="single" w:sz="2" w:space="0" w:color="000000"/>
              <w:bottom w:val="single" w:sz="2" w:space="0" w:color="000000"/>
              <w:right w:val="single" w:sz="2" w:space="0" w:color="000000"/>
            </w:tcBorders>
            <w:vAlign w:val="center"/>
          </w:tcPr>
          <w:p w14:paraId="588F9A45" w14:textId="77777777" w:rsidR="00BF51F2" w:rsidRDefault="00000000">
            <w:pPr>
              <w:pStyle w:val="ac"/>
            </w:pPr>
            <w:r>
              <w:t>218,36</w:t>
            </w:r>
          </w:p>
        </w:tc>
        <w:tc>
          <w:tcPr>
            <w:tcW w:w="766" w:type="dxa"/>
            <w:tcBorders>
              <w:top w:val="single" w:sz="2" w:space="0" w:color="000000"/>
              <w:left w:val="single" w:sz="2" w:space="0" w:color="000000"/>
              <w:bottom w:val="single" w:sz="2" w:space="0" w:color="000000"/>
              <w:right w:val="single" w:sz="2" w:space="0" w:color="000000"/>
            </w:tcBorders>
            <w:vAlign w:val="center"/>
          </w:tcPr>
          <w:p w14:paraId="181E2528" w14:textId="77777777" w:rsidR="00BF51F2" w:rsidRDefault="00000000">
            <w:pPr>
              <w:pStyle w:val="ac"/>
            </w:pPr>
            <w:r>
              <w:t>51,04</w:t>
            </w:r>
          </w:p>
        </w:tc>
        <w:tc>
          <w:tcPr>
            <w:tcW w:w="766" w:type="dxa"/>
            <w:tcBorders>
              <w:top w:val="single" w:sz="2" w:space="0" w:color="000000"/>
              <w:left w:val="single" w:sz="2" w:space="0" w:color="000000"/>
              <w:bottom w:val="single" w:sz="2" w:space="0" w:color="000000"/>
              <w:right w:val="single" w:sz="2" w:space="0" w:color="000000"/>
            </w:tcBorders>
            <w:vAlign w:val="center"/>
          </w:tcPr>
          <w:p w14:paraId="57842C12" w14:textId="77777777" w:rsidR="00BF51F2" w:rsidRDefault="00000000">
            <w:pPr>
              <w:pStyle w:val="ac"/>
            </w:pPr>
            <w:r>
              <w:t>109,91</w:t>
            </w:r>
          </w:p>
        </w:tc>
        <w:tc>
          <w:tcPr>
            <w:tcW w:w="812" w:type="dxa"/>
            <w:tcBorders>
              <w:top w:val="single" w:sz="2" w:space="0" w:color="000000"/>
              <w:left w:val="single" w:sz="2" w:space="0" w:color="000000"/>
              <w:bottom w:val="single" w:sz="2" w:space="0" w:color="000000"/>
              <w:right w:val="single" w:sz="2" w:space="0" w:color="000000"/>
            </w:tcBorders>
            <w:vAlign w:val="center"/>
          </w:tcPr>
          <w:p w14:paraId="049BA5C1" w14:textId="77777777" w:rsidR="00BF51F2" w:rsidRDefault="00000000">
            <w:pPr>
              <w:pStyle w:val="ac"/>
            </w:pPr>
            <w:r>
              <w:t>107,96</w:t>
            </w:r>
          </w:p>
        </w:tc>
      </w:tr>
    </w:tbl>
    <w:p w14:paraId="48D3632C" w14:textId="77777777" w:rsidR="00BF51F2" w:rsidRDefault="00000000">
      <w:pPr>
        <w:pStyle w:val="a1"/>
        <w:spacing w:after="390"/>
      </w:pPr>
      <w:r>
        <w:t>Πηγή: Τράπεζα της Ελλάδας, Έρευνα Συνόρων.</w:t>
      </w:r>
    </w:p>
    <w:p w14:paraId="70907CFA" w14:textId="77777777" w:rsidR="00BF51F2" w:rsidRDefault="00000000">
      <w:pPr>
        <w:pStyle w:val="a1"/>
        <w:spacing w:after="390"/>
      </w:pPr>
      <w:r>
        <w:t>Οι παραπάνω εκφάνσεις του πολύ-</w:t>
      </w:r>
      <w:proofErr w:type="spellStart"/>
      <w:r>
        <w:t>προϊοντικού</w:t>
      </w:r>
      <w:proofErr w:type="spellEnd"/>
      <w:r>
        <w:t xml:space="preserve"> τουριστικού προϊόντος της Περιφέρειας παραμένουν ασυνεχείς και αναξιοποίητες, θα πρέπει να αποτελέσουν ένα διασυνδεδεμένο και </w:t>
      </w:r>
      <w:proofErr w:type="spellStart"/>
      <w:r>
        <w:t>διαλειτουργικό</w:t>
      </w:r>
      <w:proofErr w:type="spellEnd"/>
      <w:r>
        <w:t xml:space="preserve"> δίκτυο υπηρεσιών και επιλογών και να  συνδεθούν σε ένα ενιαίο και </w:t>
      </w:r>
      <w:proofErr w:type="spellStart"/>
      <w:r>
        <w:t>πολυθεματικό</w:t>
      </w:r>
      <w:proofErr w:type="spellEnd"/>
      <w:r>
        <w:t xml:space="preserve"> τουριστικό προϊόν. Οι Η ανάπτυξη των θεματικών μορφών τουρισμού στην Περιφέρεια Θεσσαλίας θα αποτελέσει μια άμεση στρατηγική επιλογή, ώστε να αναδειχθεί η δυναμική κα η προοπτική τους, σε σχέση με την τοποθέτηση – </w:t>
      </w:r>
      <w:proofErr w:type="spellStart"/>
      <w:r>
        <w:t>product</w:t>
      </w:r>
      <w:proofErr w:type="spellEnd"/>
      <w:r>
        <w:t xml:space="preserve"> </w:t>
      </w:r>
      <w:proofErr w:type="spellStart"/>
      <w:r>
        <w:t>positioning</w:t>
      </w:r>
      <w:proofErr w:type="spellEnd"/>
      <w:r>
        <w:t xml:space="preserve"> ανά Περιφέρεια που περιλαμβάνεται στο Σχέδιο Μάρκετινγκ για την τουριστική ανάπτυξη της Χώρας για την περίοδο 2023-2024 (ΕΟΤ , Ιαν 2023, 10 επιλεγμένες μορφές θεματικών μορφών τουρισμού).</w:t>
      </w:r>
    </w:p>
    <w:p w14:paraId="72177588" w14:textId="77777777" w:rsidR="00BF51F2" w:rsidRDefault="00000000">
      <w:pPr>
        <w:pStyle w:val="a1"/>
        <w:spacing w:after="390"/>
      </w:pPr>
      <w:r>
        <w:t>Η άμεση συμβολή του τουρισμού στο ΑΕΠ της Χώρας ανήλθε το 2022 σε 24 δισ. Ευρώ, διαμορφώνοντας το 11,5% του ΑΕΠ. Το 90% των εισπράξεων του τουρισμού διαμορφώθηκε μόλις από πέντε Περιφέρειες, τρεις από τις οποίες αποτελούν αμιγώς τουριστικές Περιφέρειες και, συγκεκριμένα, από το Νότιο Αιγαίο με μερίδιο 27% επί των εισπράξεων, την Κρήτη με 21%, την Αττική με 17%, τα Ιόνια νησιά με 15% και την Κεντρική Μακεδονία με 9%.</w:t>
      </w:r>
    </w:p>
    <w:p w14:paraId="0904E635" w14:textId="77777777" w:rsidR="00BF51F2" w:rsidRDefault="00000000">
      <w:pPr>
        <w:pStyle w:val="a1"/>
        <w:spacing w:after="390"/>
      </w:pPr>
      <w:r>
        <w:t>Στόχο μας αποτελεί η Περιφέρεια Θεσσαλίας να εισέλθει στην ομάδα των «δυναμικών» Περιφερειών της Χώρας, αξιοποιώντας τα πλεονεκτήματα που μόλις αναφέρθηκαν και αντιμετωπίζοντας με ολοκληρωμένη προσέγγιση τα μειονεκτήματα και τα κενά που αναδεικνύονται, στηριζόμενοι στις ισχυρές συνέργειες του τουριστικού προϊόντος με τον πολιτισμό και την ανάδειξη τω θεματικών μορφών τουρισμού. Οι συνέργειες αυτές θα οδηγήσουν σταδιακά σε ένα προϊόντα και βιωματικές εμπειρίες, ώστε να διευρυνθεί η τουριστική περίοδος, που αποτελεί επίσης έναν στόχο -κλειδί για την συνολική τουριστική ανάπτυξη της Θεσσαλίας.</w:t>
      </w:r>
    </w:p>
    <w:p w14:paraId="1C004637" w14:textId="77777777" w:rsidR="00BF51F2" w:rsidRDefault="00000000">
      <w:pPr>
        <w:pStyle w:val="a1"/>
        <w:spacing w:after="390"/>
      </w:pPr>
      <w:r>
        <w:lastRenderedPageBreak/>
        <w:t>Μεσοπρόθεσμα, θα ενισχυθεί τόσο ο εσωτερικός τουρισμός (ιδίως στη βάση της διεύρυνσης της τουριστικής περιόδου), όσο και ο εισερχόμενος, με κατάλληλη στόχευση σε ώριμες αγορές, αλλά σε αναζήτηση νέων ή δυναμικών, τόσο από ώριμες “μεγάλες” αγορές κοντινής απόστασης (</w:t>
      </w:r>
      <w:proofErr w:type="spellStart"/>
      <w:r>
        <w:t>short-haul</w:t>
      </w:r>
      <w:proofErr w:type="spellEnd"/>
      <w:r>
        <w:t xml:space="preserve"> αγορές, όπως αυτές που ακολουθούν στον Πίνακα 2 και στις οποίες μπορεί να προστεθούν οι Σκανδιναβικές Χώρες, η Γαλλία και η Ισπανία), όσο κα σε αναδυόμενες “μικρές” </w:t>
      </w:r>
      <w:proofErr w:type="spellStart"/>
      <w:r>
        <w:t>short-haul</w:t>
      </w:r>
      <w:proofErr w:type="spellEnd"/>
      <w:r>
        <w:t xml:space="preserve"> αγορές (Κάτω Χώρες, Κεντρική Ευρώπη, Βαλκανικές Χώρες, Ισραήλ ή/και </w:t>
      </w:r>
      <w:proofErr w:type="spellStart"/>
      <w:r>
        <w:t>στοχευμένα</w:t>
      </w:r>
      <w:proofErr w:type="spellEnd"/>
      <w:r>
        <w:t xml:space="preserve"> σε </w:t>
      </w:r>
      <w:proofErr w:type="spellStart"/>
      <w:r>
        <w:t>Long</w:t>
      </w:r>
      <w:proofErr w:type="spellEnd"/>
      <w:r>
        <w:t xml:space="preserve"> </w:t>
      </w:r>
      <w:proofErr w:type="spellStart"/>
      <w:r>
        <w:t>haul</w:t>
      </w:r>
      <w:proofErr w:type="spellEnd"/>
      <w:r>
        <w:t xml:space="preserve"> αγορές της Βόρειας Αμερικής, των Αραβικών χωρών και της Ασίας (αναμένοντας για τις τελευταίες τα αντίστοιχα Σχέδιο δράσης που θα εκπονηθούν από τον ΕΟΤ). </w:t>
      </w:r>
    </w:p>
    <w:p w14:paraId="51925FFB" w14:textId="77777777" w:rsidR="00BF51F2" w:rsidRDefault="00000000">
      <w:pPr>
        <w:pStyle w:val="a1"/>
        <w:spacing w:after="390"/>
      </w:pPr>
      <w:r>
        <w:t xml:space="preserve">Η Ρουμανία για τη Θεσσαλία αναδεικνύεται σε “μεγάλη” </w:t>
      </w:r>
      <w:proofErr w:type="spellStart"/>
      <w:r>
        <w:t>short-haul</w:t>
      </w:r>
      <w:proofErr w:type="spellEnd"/>
      <w:r>
        <w:t xml:space="preserve"> αγορά, ενώ γενικότερα οι Βαλκανικές Χώρες μπορεί να συνδράμουν καταλυτικά στη διεύρυνση της τουριστικής περιόδου.</w:t>
      </w:r>
    </w:p>
    <w:p w14:paraId="7778FC44" w14:textId="77777777" w:rsidR="00BF51F2" w:rsidRDefault="00000000">
      <w:pPr>
        <w:pStyle w:val="a1"/>
        <w:spacing w:after="390"/>
      </w:pPr>
      <w:r>
        <w:t xml:space="preserve">Όπως φαίνεται στον πίνακα 2, οι 4 χώρες που διαμορφώνουν το συντριπτικό ποσοστό του εισερχόμενου τουρισμού στη Θεσσαλία είναι η Γερμανία, το Ηνωμένο Βασίλειο, η Ιταλία και η Ρουμανία). Η διεύρυνση του εισερχόμενου τουρισμού συνδέεται ευθέως με την συστηματοποίηση των αεροπορικών αφίξεων, στην Θεσσαλία, καθώς πάνω από τους μισούς ευρωπαίους τουρίστες προτιμούν τα  ταξίδια με αεροπλάνο (European </w:t>
      </w:r>
      <w:proofErr w:type="spellStart"/>
      <w:r>
        <w:t>Travel</w:t>
      </w:r>
      <w:proofErr w:type="spellEnd"/>
      <w:r>
        <w:t xml:space="preserve"> Commission, 2022).</w:t>
      </w:r>
    </w:p>
    <w:p w14:paraId="7772C5F8" w14:textId="77777777" w:rsidR="00BF51F2" w:rsidRDefault="00000000">
      <w:pPr>
        <w:pStyle w:val="a1"/>
        <w:spacing w:after="390"/>
      </w:pPr>
      <w:r>
        <w:t>Επιπρόσθετα, οι κορυφαίες ταξιδιωτικές προτιμήσεις των Ευρωπαίων έγκεινται στο: να απολαύσουν τη φύση (18%), να γευτούν την τοπική κουζίνα (17%) και να βιώσουν την τοπική κουλτούρα (16%), ενώ οι καλές καιρικές συνθήκες (18%), οι ελκυστικές προσφορές (17%) και τα μέρη με λιγότερο κόσμο (11%) παραμένουν τα δημοφιλέστερα κριτήρια για την επιλογή ενός ταξιδιωτικού προορισμού για τους Ευρωπαίους.</w:t>
      </w:r>
    </w:p>
    <w:p w14:paraId="0921B24F" w14:textId="77777777" w:rsidR="00BF51F2" w:rsidRDefault="00000000">
      <w:pPr>
        <w:pStyle w:val="a1"/>
        <w:spacing w:after="390"/>
      </w:pPr>
      <w:r>
        <w:t xml:space="preserve">Τέλος, δεδομένου ότι τα </w:t>
      </w:r>
      <w:proofErr w:type="spellStart"/>
      <w:r>
        <w:t>City</w:t>
      </w:r>
      <w:proofErr w:type="spellEnd"/>
      <w:r>
        <w:t xml:space="preserve"> </w:t>
      </w:r>
      <w:proofErr w:type="spellStart"/>
      <w:r>
        <w:t>Breaksαποτελούν</w:t>
      </w:r>
      <w:proofErr w:type="spellEnd"/>
      <w:r>
        <w:t xml:space="preserve"> πλέον έναν σταθερά ανοδικό και δημοφιλή τρόπο ταξιδιού αναψυχής (20% των Ευρωπαίων ταξιδιωτών το προτιμούν ως ταξιδιωτική επιλογή και, μάλιστα εκτός της τυπικής τουριστικής περιόδου), θα πρέπει να εξεταστεί η ανάδειξη των πόλεων και των οικισμών της Θεσσαλίας σε προορισμούς </w:t>
      </w:r>
      <w:proofErr w:type="spellStart"/>
      <w:r>
        <w:t>City</w:t>
      </w:r>
      <w:proofErr w:type="spellEnd"/>
      <w:r>
        <w:t> </w:t>
      </w:r>
      <w:proofErr w:type="spellStart"/>
      <w:r>
        <w:t>Breaks</w:t>
      </w:r>
      <w:proofErr w:type="spellEnd"/>
      <w:r>
        <w:t xml:space="preserve">, στρατηγική επιλογή που συνδέεται με βελτίωση υποδομών προσβασιμότητας, δραστηριότητες πολιτισμού και γαστρονομίας, ανάδειξη της </w:t>
      </w:r>
      <w:proofErr w:type="spellStart"/>
      <w:r>
        <w:t>αγροδιατροφής</w:t>
      </w:r>
      <w:proofErr w:type="spellEnd"/>
      <w:r>
        <w:t xml:space="preserve">, θεματικές διαδρομές και περιπάτους </w:t>
      </w:r>
      <w:proofErr w:type="spellStart"/>
      <w:r>
        <w:t>κ.ο.κ.</w:t>
      </w:r>
      <w:proofErr w:type="spellEnd"/>
      <w:r>
        <w:t xml:space="preserve"> με έμφαση στο βιώσιμο και αναγεννητικό τουρισμό.</w:t>
      </w:r>
    </w:p>
    <w:p w14:paraId="6CC233DF" w14:textId="77777777" w:rsidR="00BF51F2" w:rsidRDefault="00000000">
      <w:pPr>
        <w:pStyle w:val="a1"/>
        <w:spacing w:after="390"/>
      </w:pPr>
      <w:r>
        <w:t>Σημειώνεται επίσης ότι σε σχέση με τα προηγούμενα χρόνια, οι ταξιδιώτες στρέφονται με όλο και μεγαλύτερη αποφασιστικότητα προς βιώσιμες επιλογές και εστιάζουν όλο και περισσότερο στον θετικό αντίκτυπο που μπορούν να έχουν τα ταξίδια τους στις τοπικές κοινότητες και στα οικοσυστήματα.</w:t>
      </w:r>
    </w:p>
    <w:p w14:paraId="714CF489" w14:textId="77777777" w:rsidR="00BF51F2" w:rsidRDefault="00000000">
      <w:pPr>
        <w:pStyle w:val="a1"/>
        <w:spacing w:after="390"/>
      </w:pPr>
      <w:r>
        <w:t xml:space="preserve">Επισημαίνεται ότι η στροφή του παγκόσμιου τουριστικού κλάδου (μεταφορές, διαμονή, διαχείριση προορισμών) στο βιώσιμο τουρισμό συνιστά σύγχρονη κοινωνική και ταξιδιωτική επιταγή. Ειδικότερα, η εντεινόμενη κλιματική αλλαγή σε συνδυασμό με την πανδημία ενίσχυσε την επιταγή της βιωσιμότητας. Ως εκ τούτου, η βιώσιμη διαχείριση των προορισμών και των τουριστικών επιχειρήσεων συνιστά ολοένα και σημαντικότερο κριτήριο για τους σύγχρονους ταξιδιώτες. Η βιώσιμη διαχείριση αποτελεί ολοένα και περισσότερο κριτήριο επιλογής προορισμών από τους </w:t>
      </w:r>
      <w:r>
        <w:lastRenderedPageBreak/>
        <w:t>επισκέπτες και αναδεικνύονται οι έννοιες του “υπεύθυνου τουρισμού” και του “υπεύθυνου επισκέπτη” (ΕΟΤ, 2023).</w:t>
      </w:r>
    </w:p>
    <w:p w14:paraId="304E15CB" w14:textId="77777777" w:rsidR="00BF51F2" w:rsidRDefault="00000000">
      <w:pPr>
        <w:pStyle w:val="a1"/>
        <w:spacing w:after="390"/>
      </w:pPr>
      <w:r>
        <w:t>Διαπιστώνεται διεθνώς  μια σαφής στροφή προς τα αναγεννητικά μοντέλα που προχωρούν πέρα από την υφιστάμενη κατάσταση και συγκεκριμένα στοχεύουν στην αποκατάσταση και ανακατασκευή του περιβάλλοντος. Αυτό το μοντέλο στοχεύει στο να «κάνει περισσότερο καλό παρά κακό» σε σύγκριση με τα παραδοσιακά/συντηρητικά  μοντέλα που στοχεύουν στη διατήρηση της παρούσας κατάστασης και υιοθετούν μια προσέγγιση που απλά δε προκαλεί «φθορές» στο περιβάλλον και στη βιωσιμότητα.</w:t>
      </w:r>
    </w:p>
    <w:p w14:paraId="3EA6E77C" w14:textId="77777777" w:rsidR="00BF51F2" w:rsidRDefault="00000000">
      <w:pPr>
        <w:pStyle w:val="a1"/>
        <w:spacing w:after="390"/>
      </w:pPr>
      <w:r>
        <w:rPr>
          <w:rStyle w:val="a6"/>
        </w:rPr>
        <w:t>Σχήμα 1: Κύρια χαρακτηριστικά του Αναγεννητικού Τουρισμού σε σχέση με το Συμβατικό και το Βιώσιμο</w:t>
      </w:r>
    </w:p>
    <w:p w14:paraId="240B589D" w14:textId="77777777" w:rsidR="00BF51F2" w:rsidRDefault="00000000">
      <w:pPr>
        <w:pStyle w:val="a1"/>
      </w:pPr>
      <w:r>
        <w:rPr>
          <w:noProof/>
        </w:rPr>
        <w:drawing>
          <wp:inline distT="0" distB="0" distL="0" distR="0" wp14:anchorId="69BBD3EF" wp14:editId="65BE5961">
            <wp:extent cx="720090" cy="360045"/>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p>
    <w:p w14:paraId="62534D55" w14:textId="77777777" w:rsidR="00BF51F2" w:rsidRDefault="00000000">
      <w:pPr>
        <w:pStyle w:val="a1"/>
        <w:spacing w:after="390"/>
      </w:pPr>
      <w:r>
        <w:t>Με βάση διεθνείς κατατάξεις και δείκτες, ο ελληνικός τουριστικός κλάδος πρέπει να εστιάσει στη βελτίωση των επιδόσεών του στον τομέα της βιωσιμότητας, καθώς υστερεί σε σύγκριση με βασικούς ανταγωνιστικούς προορισμούς της Μεσογείου (</w:t>
      </w:r>
      <w:proofErr w:type="spellStart"/>
      <w:r>
        <w:t>ΙνΣΕΤΕ</w:t>
      </w:r>
      <w:proofErr w:type="spellEnd"/>
      <w:r>
        <w:t xml:space="preserve"> &amp; DELOITTE, Βιωσιμότητα στον ελληνικό τουρισμό, Δεκέμβριος 2023).</w:t>
      </w:r>
    </w:p>
    <w:p w14:paraId="30CAAEF7" w14:textId="77777777" w:rsidR="00BF51F2" w:rsidRDefault="00000000">
      <w:pPr>
        <w:pStyle w:val="a1"/>
        <w:spacing w:after="390"/>
      </w:pPr>
      <w:r>
        <w:rPr>
          <w:rStyle w:val="a5"/>
        </w:rPr>
        <w:t>Πίνακας 2: Ανάλυση ανά Χώρα Προέλευσης (4 χώρες με τη μεγαλύτερη συμμετοχή)</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1660"/>
        <w:gridCol w:w="1850"/>
        <w:gridCol w:w="946"/>
        <w:gridCol w:w="766"/>
        <w:gridCol w:w="766"/>
        <w:gridCol w:w="946"/>
        <w:gridCol w:w="766"/>
        <w:gridCol w:w="946"/>
        <w:gridCol w:w="992"/>
      </w:tblGrid>
      <w:tr w:rsidR="00BF51F2" w14:paraId="5E07E0F1" w14:textId="77777777">
        <w:trPr>
          <w:tblHeader/>
        </w:trPr>
        <w:tc>
          <w:tcPr>
            <w:tcW w:w="1660" w:type="dxa"/>
            <w:tcBorders>
              <w:top w:val="single" w:sz="2" w:space="0" w:color="000000"/>
              <w:left w:val="single" w:sz="2" w:space="0" w:color="000000"/>
              <w:bottom w:val="single" w:sz="2" w:space="0" w:color="000000"/>
              <w:right w:val="single" w:sz="2" w:space="0" w:color="000000"/>
            </w:tcBorders>
            <w:vAlign w:val="center"/>
          </w:tcPr>
          <w:p w14:paraId="6AA70196" w14:textId="77777777" w:rsidR="00BF51F2" w:rsidRDefault="00000000">
            <w:pPr>
              <w:pStyle w:val="ac"/>
            </w:pPr>
            <w:r>
              <w:rPr>
                <w:rStyle w:val="a5"/>
              </w:rPr>
              <w:t>Εξεταζόμενες Αγορές Προέλευσης</w:t>
            </w:r>
          </w:p>
        </w:tc>
        <w:tc>
          <w:tcPr>
            <w:tcW w:w="1850" w:type="dxa"/>
            <w:tcBorders>
              <w:top w:val="single" w:sz="2" w:space="0" w:color="000000"/>
              <w:left w:val="single" w:sz="2" w:space="0" w:color="000000"/>
              <w:bottom w:val="single" w:sz="2" w:space="0" w:color="000000"/>
              <w:right w:val="single" w:sz="2" w:space="0" w:color="000000"/>
            </w:tcBorders>
            <w:vAlign w:val="center"/>
          </w:tcPr>
          <w:p w14:paraId="23F4B8C0" w14:textId="77777777" w:rsidR="00BF51F2" w:rsidRDefault="00000000">
            <w:pPr>
              <w:pStyle w:val="ac"/>
            </w:pPr>
            <w:r>
              <w:rPr>
                <w:rStyle w:val="a5"/>
              </w:rPr>
              <w:t>Μονάδα Μέτρησης</w:t>
            </w:r>
          </w:p>
        </w:tc>
        <w:tc>
          <w:tcPr>
            <w:tcW w:w="946" w:type="dxa"/>
            <w:tcBorders>
              <w:top w:val="single" w:sz="2" w:space="0" w:color="000000"/>
              <w:left w:val="single" w:sz="2" w:space="0" w:color="000000"/>
              <w:bottom w:val="single" w:sz="2" w:space="0" w:color="000000"/>
              <w:right w:val="single" w:sz="2" w:space="0" w:color="000000"/>
            </w:tcBorders>
            <w:vAlign w:val="center"/>
          </w:tcPr>
          <w:p w14:paraId="7E606EBE" w14:textId="77777777" w:rsidR="00BF51F2" w:rsidRDefault="00000000">
            <w:pPr>
              <w:pStyle w:val="ac"/>
            </w:pPr>
            <w:r>
              <w:rPr>
                <w:rStyle w:val="a5"/>
              </w:rPr>
              <w:t>2016</w:t>
            </w:r>
          </w:p>
        </w:tc>
        <w:tc>
          <w:tcPr>
            <w:tcW w:w="766" w:type="dxa"/>
            <w:tcBorders>
              <w:top w:val="single" w:sz="2" w:space="0" w:color="000000"/>
              <w:left w:val="single" w:sz="2" w:space="0" w:color="000000"/>
              <w:bottom w:val="single" w:sz="2" w:space="0" w:color="000000"/>
              <w:right w:val="single" w:sz="2" w:space="0" w:color="000000"/>
            </w:tcBorders>
            <w:vAlign w:val="center"/>
          </w:tcPr>
          <w:p w14:paraId="54857CC9" w14:textId="77777777" w:rsidR="00BF51F2" w:rsidRDefault="00000000">
            <w:pPr>
              <w:pStyle w:val="ac"/>
            </w:pPr>
            <w:r>
              <w:rPr>
                <w:rStyle w:val="a5"/>
              </w:rPr>
              <w:t>2017</w:t>
            </w:r>
          </w:p>
        </w:tc>
        <w:tc>
          <w:tcPr>
            <w:tcW w:w="766" w:type="dxa"/>
            <w:tcBorders>
              <w:top w:val="single" w:sz="2" w:space="0" w:color="000000"/>
              <w:left w:val="single" w:sz="2" w:space="0" w:color="000000"/>
              <w:bottom w:val="single" w:sz="2" w:space="0" w:color="000000"/>
              <w:right w:val="single" w:sz="2" w:space="0" w:color="000000"/>
            </w:tcBorders>
            <w:vAlign w:val="center"/>
          </w:tcPr>
          <w:p w14:paraId="20111E56" w14:textId="77777777" w:rsidR="00BF51F2" w:rsidRDefault="00000000">
            <w:pPr>
              <w:pStyle w:val="ac"/>
            </w:pPr>
            <w:r>
              <w:rPr>
                <w:rStyle w:val="a5"/>
              </w:rPr>
              <w:t>2018</w:t>
            </w:r>
          </w:p>
        </w:tc>
        <w:tc>
          <w:tcPr>
            <w:tcW w:w="946" w:type="dxa"/>
            <w:tcBorders>
              <w:top w:val="single" w:sz="2" w:space="0" w:color="000000"/>
              <w:left w:val="single" w:sz="2" w:space="0" w:color="000000"/>
              <w:bottom w:val="single" w:sz="2" w:space="0" w:color="000000"/>
              <w:right w:val="single" w:sz="2" w:space="0" w:color="000000"/>
            </w:tcBorders>
            <w:vAlign w:val="center"/>
          </w:tcPr>
          <w:p w14:paraId="4BC5919F" w14:textId="77777777" w:rsidR="00BF51F2" w:rsidRDefault="00000000">
            <w:pPr>
              <w:pStyle w:val="ac"/>
            </w:pPr>
            <w:r>
              <w:rPr>
                <w:rStyle w:val="a5"/>
              </w:rPr>
              <w:t>2019</w:t>
            </w:r>
          </w:p>
        </w:tc>
        <w:tc>
          <w:tcPr>
            <w:tcW w:w="766" w:type="dxa"/>
            <w:tcBorders>
              <w:top w:val="single" w:sz="2" w:space="0" w:color="000000"/>
              <w:left w:val="single" w:sz="2" w:space="0" w:color="000000"/>
              <w:bottom w:val="single" w:sz="2" w:space="0" w:color="000000"/>
              <w:right w:val="single" w:sz="2" w:space="0" w:color="000000"/>
            </w:tcBorders>
            <w:vAlign w:val="center"/>
          </w:tcPr>
          <w:p w14:paraId="75706C6E" w14:textId="77777777" w:rsidR="00BF51F2" w:rsidRDefault="00000000">
            <w:pPr>
              <w:pStyle w:val="ac"/>
            </w:pPr>
            <w:r>
              <w:rPr>
                <w:rStyle w:val="a5"/>
              </w:rPr>
              <w:t>2020</w:t>
            </w:r>
          </w:p>
        </w:tc>
        <w:tc>
          <w:tcPr>
            <w:tcW w:w="946" w:type="dxa"/>
            <w:tcBorders>
              <w:top w:val="single" w:sz="2" w:space="0" w:color="000000"/>
              <w:left w:val="single" w:sz="2" w:space="0" w:color="000000"/>
              <w:bottom w:val="single" w:sz="2" w:space="0" w:color="000000"/>
              <w:right w:val="single" w:sz="2" w:space="0" w:color="000000"/>
            </w:tcBorders>
            <w:vAlign w:val="center"/>
          </w:tcPr>
          <w:p w14:paraId="74FCB8D6" w14:textId="77777777" w:rsidR="00BF51F2" w:rsidRDefault="00000000">
            <w:pPr>
              <w:pStyle w:val="ac"/>
            </w:pPr>
            <w:r>
              <w:rPr>
                <w:rStyle w:val="a5"/>
              </w:rPr>
              <w:t>2021</w:t>
            </w:r>
          </w:p>
        </w:tc>
        <w:tc>
          <w:tcPr>
            <w:tcW w:w="992" w:type="dxa"/>
            <w:tcBorders>
              <w:top w:val="single" w:sz="2" w:space="0" w:color="000000"/>
              <w:left w:val="single" w:sz="2" w:space="0" w:color="000000"/>
              <w:bottom w:val="single" w:sz="2" w:space="0" w:color="000000"/>
              <w:right w:val="single" w:sz="2" w:space="0" w:color="000000"/>
            </w:tcBorders>
            <w:vAlign w:val="center"/>
          </w:tcPr>
          <w:p w14:paraId="1E4BD3C5" w14:textId="77777777" w:rsidR="00BF51F2" w:rsidRDefault="00000000">
            <w:pPr>
              <w:pStyle w:val="ac"/>
            </w:pPr>
            <w:r>
              <w:rPr>
                <w:rStyle w:val="a5"/>
              </w:rPr>
              <w:t>2022</w:t>
            </w:r>
          </w:p>
        </w:tc>
      </w:tr>
      <w:tr w:rsidR="00BF51F2" w14:paraId="04ED8B34"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6F4D561D" w14:textId="77777777" w:rsidR="00BF51F2" w:rsidRDefault="00000000">
            <w:pPr>
              <w:pStyle w:val="ac"/>
            </w:pPr>
            <w:r>
              <w:rPr>
                <w:rStyle w:val="a5"/>
              </w:rPr>
              <w:t>ΔΙΑΝΥΚΤΕΡΕΥΣΕΙΣ</w:t>
            </w:r>
          </w:p>
        </w:tc>
      </w:tr>
      <w:tr w:rsidR="00BF51F2" w14:paraId="0D708732"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2801F653" w14:textId="77777777" w:rsidR="00BF51F2" w:rsidRDefault="00000000">
            <w:pPr>
              <w:pStyle w:val="ac"/>
            </w:pPr>
            <w:r>
              <w:rPr>
                <w:rStyle w:val="a5"/>
              </w:rPr>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6E539CF9" w14:textId="77777777" w:rsidR="00BF51F2" w:rsidRDefault="00000000">
            <w:pPr>
              <w:pStyle w:val="ac"/>
            </w:pPr>
            <w:r>
              <w:t>χιλιάδες διανυκτερεύσεις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18B9FFF5" w14:textId="77777777" w:rsidR="00BF51F2" w:rsidRDefault="00000000">
            <w:pPr>
              <w:pStyle w:val="ac"/>
            </w:pPr>
            <w:r>
              <w:t>839,56</w:t>
            </w:r>
          </w:p>
        </w:tc>
        <w:tc>
          <w:tcPr>
            <w:tcW w:w="766" w:type="dxa"/>
            <w:tcBorders>
              <w:top w:val="single" w:sz="2" w:space="0" w:color="000000"/>
              <w:left w:val="single" w:sz="2" w:space="0" w:color="000000"/>
              <w:bottom w:val="single" w:sz="2" w:space="0" w:color="000000"/>
              <w:right w:val="single" w:sz="2" w:space="0" w:color="000000"/>
            </w:tcBorders>
            <w:vAlign w:val="center"/>
          </w:tcPr>
          <w:p w14:paraId="329D2B74" w14:textId="77777777" w:rsidR="00BF51F2" w:rsidRDefault="00000000">
            <w:pPr>
              <w:pStyle w:val="ac"/>
            </w:pPr>
            <w:r>
              <w:t>899,71</w:t>
            </w:r>
          </w:p>
        </w:tc>
        <w:tc>
          <w:tcPr>
            <w:tcW w:w="766" w:type="dxa"/>
            <w:tcBorders>
              <w:top w:val="single" w:sz="2" w:space="0" w:color="000000"/>
              <w:left w:val="single" w:sz="2" w:space="0" w:color="000000"/>
              <w:bottom w:val="single" w:sz="2" w:space="0" w:color="000000"/>
              <w:right w:val="single" w:sz="2" w:space="0" w:color="000000"/>
            </w:tcBorders>
            <w:vAlign w:val="center"/>
          </w:tcPr>
          <w:p w14:paraId="5298C5A0" w14:textId="77777777" w:rsidR="00BF51F2" w:rsidRDefault="00000000">
            <w:pPr>
              <w:pStyle w:val="ac"/>
            </w:pPr>
            <w:r>
              <w:t>648,68</w:t>
            </w:r>
          </w:p>
        </w:tc>
        <w:tc>
          <w:tcPr>
            <w:tcW w:w="946" w:type="dxa"/>
            <w:tcBorders>
              <w:top w:val="single" w:sz="2" w:space="0" w:color="000000"/>
              <w:left w:val="single" w:sz="2" w:space="0" w:color="000000"/>
              <w:bottom w:val="single" w:sz="2" w:space="0" w:color="000000"/>
              <w:right w:val="single" w:sz="2" w:space="0" w:color="000000"/>
            </w:tcBorders>
            <w:vAlign w:val="center"/>
          </w:tcPr>
          <w:p w14:paraId="49E265B7" w14:textId="77777777" w:rsidR="00BF51F2" w:rsidRDefault="00000000">
            <w:pPr>
              <w:pStyle w:val="ac"/>
            </w:pPr>
            <w:r>
              <w:t>623,40</w:t>
            </w:r>
          </w:p>
        </w:tc>
        <w:tc>
          <w:tcPr>
            <w:tcW w:w="766" w:type="dxa"/>
            <w:tcBorders>
              <w:top w:val="single" w:sz="2" w:space="0" w:color="000000"/>
              <w:left w:val="single" w:sz="2" w:space="0" w:color="000000"/>
              <w:bottom w:val="single" w:sz="2" w:space="0" w:color="000000"/>
              <w:right w:val="single" w:sz="2" w:space="0" w:color="000000"/>
            </w:tcBorders>
            <w:vAlign w:val="center"/>
          </w:tcPr>
          <w:p w14:paraId="0D64E81D" w14:textId="77777777" w:rsidR="00BF51F2" w:rsidRDefault="00000000">
            <w:pPr>
              <w:pStyle w:val="ac"/>
            </w:pPr>
            <w:r>
              <w:t>318,25</w:t>
            </w:r>
          </w:p>
        </w:tc>
        <w:tc>
          <w:tcPr>
            <w:tcW w:w="946" w:type="dxa"/>
            <w:tcBorders>
              <w:top w:val="single" w:sz="2" w:space="0" w:color="000000"/>
              <w:left w:val="single" w:sz="2" w:space="0" w:color="000000"/>
              <w:bottom w:val="single" w:sz="2" w:space="0" w:color="000000"/>
              <w:right w:val="single" w:sz="2" w:space="0" w:color="000000"/>
            </w:tcBorders>
            <w:vAlign w:val="center"/>
          </w:tcPr>
          <w:p w14:paraId="732950B6" w14:textId="77777777" w:rsidR="00BF51F2" w:rsidRDefault="00000000">
            <w:pPr>
              <w:pStyle w:val="ac"/>
            </w:pPr>
            <w:r>
              <w:t>460,55</w:t>
            </w:r>
          </w:p>
        </w:tc>
        <w:tc>
          <w:tcPr>
            <w:tcW w:w="992" w:type="dxa"/>
            <w:tcBorders>
              <w:top w:val="single" w:sz="2" w:space="0" w:color="000000"/>
              <w:left w:val="single" w:sz="2" w:space="0" w:color="000000"/>
              <w:bottom w:val="single" w:sz="2" w:space="0" w:color="000000"/>
              <w:right w:val="single" w:sz="2" w:space="0" w:color="000000"/>
            </w:tcBorders>
            <w:vAlign w:val="center"/>
          </w:tcPr>
          <w:p w14:paraId="130A4E75" w14:textId="77777777" w:rsidR="00BF51F2" w:rsidRDefault="00000000">
            <w:pPr>
              <w:pStyle w:val="ac"/>
            </w:pPr>
            <w:r>
              <w:t>642,37</w:t>
            </w:r>
          </w:p>
        </w:tc>
      </w:tr>
      <w:tr w:rsidR="00BF51F2" w14:paraId="54C809A3"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30FF2E7B"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48A6E9B1" w14:textId="77777777" w:rsidR="00BF51F2" w:rsidRDefault="00000000">
            <w:pPr>
              <w:pStyle w:val="ac"/>
            </w:pPr>
            <w:r>
              <w:t>χιλιάδες διανυκτερεύσεις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4660104E" w14:textId="77777777" w:rsidR="00BF51F2" w:rsidRDefault="00000000">
            <w:pPr>
              <w:pStyle w:val="ac"/>
            </w:pPr>
            <w:r>
              <w:t>1.077,75</w:t>
            </w:r>
          </w:p>
        </w:tc>
        <w:tc>
          <w:tcPr>
            <w:tcW w:w="766" w:type="dxa"/>
            <w:tcBorders>
              <w:top w:val="single" w:sz="2" w:space="0" w:color="000000"/>
              <w:left w:val="single" w:sz="2" w:space="0" w:color="000000"/>
              <w:bottom w:val="single" w:sz="2" w:space="0" w:color="000000"/>
              <w:right w:val="single" w:sz="2" w:space="0" w:color="000000"/>
            </w:tcBorders>
            <w:vAlign w:val="center"/>
          </w:tcPr>
          <w:p w14:paraId="6E5E547A" w14:textId="77777777" w:rsidR="00BF51F2" w:rsidRDefault="00000000">
            <w:pPr>
              <w:pStyle w:val="ac"/>
            </w:pPr>
            <w:r>
              <w:t>811,36</w:t>
            </w:r>
          </w:p>
        </w:tc>
        <w:tc>
          <w:tcPr>
            <w:tcW w:w="766" w:type="dxa"/>
            <w:tcBorders>
              <w:top w:val="single" w:sz="2" w:space="0" w:color="000000"/>
              <w:left w:val="single" w:sz="2" w:space="0" w:color="000000"/>
              <w:bottom w:val="single" w:sz="2" w:space="0" w:color="000000"/>
              <w:right w:val="single" w:sz="2" w:space="0" w:color="000000"/>
            </w:tcBorders>
            <w:vAlign w:val="center"/>
          </w:tcPr>
          <w:p w14:paraId="33DBCBD9" w14:textId="77777777" w:rsidR="00BF51F2" w:rsidRDefault="00000000">
            <w:pPr>
              <w:pStyle w:val="ac"/>
            </w:pPr>
            <w:r>
              <w:t>857,84</w:t>
            </w:r>
          </w:p>
        </w:tc>
        <w:tc>
          <w:tcPr>
            <w:tcW w:w="946" w:type="dxa"/>
            <w:tcBorders>
              <w:top w:val="single" w:sz="2" w:space="0" w:color="000000"/>
              <w:left w:val="single" w:sz="2" w:space="0" w:color="000000"/>
              <w:bottom w:val="single" w:sz="2" w:space="0" w:color="000000"/>
              <w:right w:val="single" w:sz="2" w:space="0" w:color="000000"/>
            </w:tcBorders>
            <w:vAlign w:val="center"/>
          </w:tcPr>
          <w:p w14:paraId="122823AB" w14:textId="77777777" w:rsidR="00BF51F2" w:rsidRDefault="00000000">
            <w:pPr>
              <w:pStyle w:val="ac"/>
            </w:pPr>
            <w:r>
              <w:t>1.152,24</w:t>
            </w:r>
          </w:p>
        </w:tc>
        <w:tc>
          <w:tcPr>
            <w:tcW w:w="766" w:type="dxa"/>
            <w:tcBorders>
              <w:top w:val="single" w:sz="2" w:space="0" w:color="000000"/>
              <w:left w:val="single" w:sz="2" w:space="0" w:color="000000"/>
              <w:bottom w:val="single" w:sz="2" w:space="0" w:color="000000"/>
              <w:right w:val="single" w:sz="2" w:space="0" w:color="000000"/>
            </w:tcBorders>
            <w:vAlign w:val="center"/>
          </w:tcPr>
          <w:p w14:paraId="28ED16D0" w14:textId="77777777" w:rsidR="00BF51F2" w:rsidRDefault="00000000">
            <w:pPr>
              <w:pStyle w:val="ac"/>
            </w:pPr>
            <w:r>
              <w:t>284,09</w:t>
            </w:r>
          </w:p>
        </w:tc>
        <w:tc>
          <w:tcPr>
            <w:tcW w:w="946" w:type="dxa"/>
            <w:tcBorders>
              <w:top w:val="single" w:sz="2" w:space="0" w:color="000000"/>
              <w:left w:val="single" w:sz="2" w:space="0" w:color="000000"/>
              <w:bottom w:val="single" w:sz="2" w:space="0" w:color="000000"/>
              <w:right w:val="single" w:sz="2" w:space="0" w:color="000000"/>
            </w:tcBorders>
            <w:vAlign w:val="center"/>
          </w:tcPr>
          <w:p w14:paraId="2A90EC2D" w14:textId="77777777" w:rsidR="00BF51F2" w:rsidRDefault="00000000">
            <w:pPr>
              <w:pStyle w:val="ac"/>
            </w:pPr>
            <w:r>
              <w:t>444,15</w:t>
            </w:r>
          </w:p>
        </w:tc>
        <w:tc>
          <w:tcPr>
            <w:tcW w:w="992" w:type="dxa"/>
            <w:tcBorders>
              <w:top w:val="single" w:sz="2" w:space="0" w:color="000000"/>
              <w:left w:val="single" w:sz="2" w:space="0" w:color="000000"/>
              <w:bottom w:val="single" w:sz="2" w:space="0" w:color="000000"/>
              <w:right w:val="single" w:sz="2" w:space="0" w:color="000000"/>
            </w:tcBorders>
            <w:vAlign w:val="center"/>
          </w:tcPr>
          <w:p w14:paraId="14C1402F" w14:textId="77777777" w:rsidR="00BF51F2" w:rsidRDefault="00000000">
            <w:pPr>
              <w:pStyle w:val="ac"/>
            </w:pPr>
            <w:r>
              <w:t>1.086,94</w:t>
            </w:r>
          </w:p>
        </w:tc>
      </w:tr>
      <w:tr w:rsidR="00BF51F2" w14:paraId="1EF3AD52"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1926A5C2"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7AB1BA65" w14:textId="77777777" w:rsidR="00BF51F2" w:rsidRDefault="00000000">
            <w:pPr>
              <w:pStyle w:val="ac"/>
            </w:pPr>
            <w:r>
              <w:t>χιλιάδες διανυκτερεύσεις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0F48BA5E" w14:textId="77777777" w:rsidR="00BF51F2" w:rsidRDefault="00000000">
            <w:pPr>
              <w:pStyle w:val="ac"/>
            </w:pPr>
            <w:r>
              <w:t>791,39</w:t>
            </w:r>
          </w:p>
        </w:tc>
        <w:tc>
          <w:tcPr>
            <w:tcW w:w="766" w:type="dxa"/>
            <w:tcBorders>
              <w:top w:val="single" w:sz="2" w:space="0" w:color="000000"/>
              <w:left w:val="single" w:sz="2" w:space="0" w:color="000000"/>
              <w:bottom w:val="single" w:sz="2" w:space="0" w:color="000000"/>
              <w:right w:val="single" w:sz="2" w:space="0" w:color="000000"/>
            </w:tcBorders>
            <w:vAlign w:val="center"/>
          </w:tcPr>
          <w:p w14:paraId="74225D6B" w14:textId="77777777" w:rsidR="00BF51F2" w:rsidRDefault="00000000">
            <w:pPr>
              <w:pStyle w:val="ac"/>
            </w:pPr>
            <w:r>
              <w:t>859,18</w:t>
            </w:r>
          </w:p>
        </w:tc>
        <w:tc>
          <w:tcPr>
            <w:tcW w:w="766" w:type="dxa"/>
            <w:tcBorders>
              <w:top w:val="single" w:sz="2" w:space="0" w:color="000000"/>
              <w:left w:val="single" w:sz="2" w:space="0" w:color="000000"/>
              <w:bottom w:val="single" w:sz="2" w:space="0" w:color="000000"/>
              <w:right w:val="single" w:sz="2" w:space="0" w:color="000000"/>
            </w:tcBorders>
            <w:vAlign w:val="center"/>
          </w:tcPr>
          <w:p w14:paraId="6566D7B1" w14:textId="77777777" w:rsidR="00BF51F2" w:rsidRDefault="00000000">
            <w:pPr>
              <w:pStyle w:val="ac"/>
            </w:pPr>
            <w:r>
              <w:t>821,43</w:t>
            </w:r>
          </w:p>
        </w:tc>
        <w:tc>
          <w:tcPr>
            <w:tcW w:w="946" w:type="dxa"/>
            <w:tcBorders>
              <w:top w:val="single" w:sz="2" w:space="0" w:color="000000"/>
              <w:left w:val="single" w:sz="2" w:space="0" w:color="000000"/>
              <w:bottom w:val="single" w:sz="2" w:space="0" w:color="000000"/>
              <w:right w:val="single" w:sz="2" w:space="0" w:color="000000"/>
            </w:tcBorders>
            <w:vAlign w:val="center"/>
          </w:tcPr>
          <w:p w14:paraId="356D8B07" w14:textId="77777777" w:rsidR="00BF51F2" w:rsidRDefault="00000000">
            <w:pPr>
              <w:pStyle w:val="ac"/>
            </w:pPr>
            <w:r>
              <w:t>701,05</w:t>
            </w:r>
          </w:p>
        </w:tc>
        <w:tc>
          <w:tcPr>
            <w:tcW w:w="766" w:type="dxa"/>
            <w:tcBorders>
              <w:top w:val="single" w:sz="2" w:space="0" w:color="000000"/>
              <w:left w:val="single" w:sz="2" w:space="0" w:color="000000"/>
              <w:bottom w:val="single" w:sz="2" w:space="0" w:color="000000"/>
              <w:right w:val="single" w:sz="2" w:space="0" w:color="000000"/>
            </w:tcBorders>
            <w:vAlign w:val="center"/>
          </w:tcPr>
          <w:p w14:paraId="467B4A55" w14:textId="77777777" w:rsidR="00BF51F2" w:rsidRDefault="00000000">
            <w:pPr>
              <w:pStyle w:val="ac"/>
            </w:pPr>
            <w:r>
              <w:t>95,64</w:t>
            </w:r>
          </w:p>
        </w:tc>
        <w:tc>
          <w:tcPr>
            <w:tcW w:w="946" w:type="dxa"/>
            <w:tcBorders>
              <w:top w:val="single" w:sz="2" w:space="0" w:color="000000"/>
              <w:left w:val="single" w:sz="2" w:space="0" w:color="000000"/>
              <w:bottom w:val="single" w:sz="2" w:space="0" w:color="000000"/>
              <w:right w:val="single" w:sz="2" w:space="0" w:color="000000"/>
            </w:tcBorders>
            <w:vAlign w:val="center"/>
          </w:tcPr>
          <w:p w14:paraId="02DF80F7" w14:textId="77777777" w:rsidR="00BF51F2" w:rsidRDefault="00000000">
            <w:pPr>
              <w:pStyle w:val="ac"/>
            </w:pPr>
            <w:r>
              <w:t>288,08</w:t>
            </w:r>
          </w:p>
        </w:tc>
        <w:tc>
          <w:tcPr>
            <w:tcW w:w="992" w:type="dxa"/>
            <w:tcBorders>
              <w:top w:val="single" w:sz="2" w:space="0" w:color="000000"/>
              <w:left w:val="single" w:sz="2" w:space="0" w:color="000000"/>
              <w:bottom w:val="single" w:sz="2" w:space="0" w:color="000000"/>
              <w:right w:val="single" w:sz="2" w:space="0" w:color="000000"/>
            </w:tcBorders>
            <w:vAlign w:val="center"/>
          </w:tcPr>
          <w:p w14:paraId="53632E4A" w14:textId="77777777" w:rsidR="00BF51F2" w:rsidRDefault="00000000">
            <w:pPr>
              <w:pStyle w:val="ac"/>
            </w:pPr>
            <w:r>
              <w:t>414,21</w:t>
            </w:r>
          </w:p>
        </w:tc>
      </w:tr>
      <w:tr w:rsidR="00BF51F2" w14:paraId="0800B63C"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54CE481"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71E6E7CD" w14:textId="77777777" w:rsidR="00BF51F2" w:rsidRDefault="00000000">
            <w:pPr>
              <w:pStyle w:val="ac"/>
            </w:pPr>
            <w:r>
              <w:t>χιλιάδες διανυκτερεύσεις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4257937E" w14:textId="77777777" w:rsidR="00BF51F2" w:rsidRDefault="00000000">
            <w:pPr>
              <w:pStyle w:val="ac"/>
            </w:pPr>
            <w:r>
              <w:t>317,83</w:t>
            </w:r>
          </w:p>
        </w:tc>
        <w:tc>
          <w:tcPr>
            <w:tcW w:w="766" w:type="dxa"/>
            <w:tcBorders>
              <w:top w:val="single" w:sz="2" w:space="0" w:color="000000"/>
              <w:left w:val="single" w:sz="2" w:space="0" w:color="000000"/>
              <w:bottom w:val="single" w:sz="2" w:space="0" w:color="000000"/>
              <w:right w:val="single" w:sz="2" w:space="0" w:color="000000"/>
            </w:tcBorders>
            <w:vAlign w:val="center"/>
          </w:tcPr>
          <w:p w14:paraId="34C21188" w14:textId="77777777" w:rsidR="00BF51F2" w:rsidRDefault="00000000">
            <w:pPr>
              <w:pStyle w:val="ac"/>
            </w:pPr>
            <w:r>
              <w:t>291,72</w:t>
            </w:r>
          </w:p>
        </w:tc>
        <w:tc>
          <w:tcPr>
            <w:tcW w:w="766" w:type="dxa"/>
            <w:tcBorders>
              <w:top w:val="single" w:sz="2" w:space="0" w:color="000000"/>
              <w:left w:val="single" w:sz="2" w:space="0" w:color="000000"/>
              <w:bottom w:val="single" w:sz="2" w:space="0" w:color="000000"/>
              <w:right w:val="single" w:sz="2" w:space="0" w:color="000000"/>
            </w:tcBorders>
            <w:vAlign w:val="center"/>
          </w:tcPr>
          <w:p w14:paraId="14275032" w14:textId="77777777" w:rsidR="00BF51F2" w:rsidRDefault="00000000">
            <w:pPr>
              <w:pStyle w:val="ac"/>
            </w:pPr>
            <w:r>
              <w:t>153,52</w:t>
            </w:r>
          </w:p>
        </w:tc>
        <w:tc>
          <w:tcPr>
            <w:tcW w:w="946" w:type="dxa"/>
            <w:tcBorders>
              <w:top w:val="single" w:sz="2" w:space="0" w:color="000000"/>
              <w:left w:val="single" w:sz="2" w:space="0" w:color="000000"/>
              <w:bottom w:val="single" w:sz="2" w:space="0" w:color="000000"/>
              <w:right w:val="single" w:sz="2" w:space="0" w:color="000000"/>
            </w:tcBorders>
            <w:vAlign w:val="center"/>
          </w:tcPr>
          <w:p w14:paraId="433C5413" w14:textId="77777777" w:rsidR="00BF51F2" w:rsidRDefault="00000000">
            <w:pPr>
              <w:pStyle w:val="ac"/>
            </w:pPr>
            <w:r>
              <w:t>306,73</w:t>
            </w:r>
          </w:p>
        </w:tc>
        <w:tc>
          <w:tcPr>
            <w:tcW w:w="766" w:type="dxa"/>
            <w:tcBorders>
              <w:top w:val="single" w:sz="2" w:space="0" w:color="000000"/>
              <w:left w:val="single" w:sz="2" w:space="0" w:color="000000"/>
              <w:bottom w:val="single" w:sz="2" w:space="0" w:color="000000"/>
              <w:right w:val="single" w:sz="2" w:space="0" w:color="000000"/>
            </w:tcBorders>
            <w:vAlign w:val="center"/>
          </w:tcPr>
          <w:p w14:paraId="7C72226F" w14:textId="77777777" w:rsidR="00BF51F2" w:rsidRDefault="00000000">
            <w:pPr>
              <w:pStyle w:val="ac"/>
            </w:pPr>
            <w:r>
              <w:t>40,60</w:t>
            </w:r>
          </w:p>
        </w:tc>
        <w:tc>
          <w:tcPr>
            <w:tcW w:w="946" w:type="dxa"/>
            <w:tcBorders>
              <w:top w:val="single" w:sz="2" w:space="0" w:color="000000"/>
              <w:left w:val="single" w:sz="2" w:space="0" w:color="000000"/>
              <w:bottom w:val="single" w:sz="2" w:space="0" w:color="000000"/>
              <w:right w:val="single" w:sz="2" w:space="0" w:color="000000"/>
            </w:tcBorders>
            <w:vAlign w:val="center"/>
          </w:tcPr>
          <w:p w14:paraId="419FEBBE" w14:textId="77777777" w:rsidR="00BF51F2" w:rsidRDefault="00000000">
            <w:pPr>
              <w:pStyle w:val="ac"/>
            </w:pPr>
            <w:r>
              <w:t>6,80</w:t>
            </w:r>
          </w:p>
        </w:tc>
        <w:tc>
          <w:tcPr>
            <w:tcW w:w="992" w:type="dxa"/>
            <w:tcBorders>
              <w:top w:val="single" w:sz="2" w:space="0" w:color="000000"/>
              <w:left w:val="single" w:sz="2" w:space="0" w:color="000000"/>
              <w:bottom w:val="single" w:sz="2" w:space="0" w:color="000000"/>
              <w:right w:val="single" w:sz="2" w:space="0" w:color="000000"/>
            </w:tcBorders>
            <w:vAlign w:val="center"/>
          </w:tcPr>
          <w:p w14:paraId="2F23B5C3" w14:textId="77777777" w:rsidR="00BF51F2" w:rsidRDefault="00000000">
            <w:pPr>
              <w:pStyle w:val="ac"/>
            </w:pPr>
            <w:r>
              <w:t>21,62</w:t>
            </w:r>
          </w:p>
        </w:tc>
      </w:tr>
      <w:tr w:rsidR="00BF51F2" w14:paraId="58057B28"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1E5BDEB6"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457BA776"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33D42E50"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6E0181BC"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ADAFEDC"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4E70179C"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D46A5C5"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5A525832"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40E6A01" w14:textId="77777777" w:rsidR="00BF51F2" w:rsidRDefault="00BF51F2">
            <w:pPr>
              <w:pStyle w:val="ac"/>
              <w:rPr>
                <w:sz w:val="4"/>
                <w:szCs w:val="4"/>
              </w:rPr>
            </w:pPr>
          </w:p>
        </w:tc>
      </w:tr>
      <w:tr w:rsidR="00BF51F2" w14:paraId="2E3949FB"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6552A2B8" w14:textId="77777777" w:rsidR="00BF51F2" w:rsidRDefault="00000000">
            <w:pPr>
              <w:pStyle w:val="ac"/>
            </w:pPr>
            <w:r>
              <w:rPr>
                <w:rStyle w:val="a5"/>
              </w:rPr>
              <w:t>ΔΑΠΑΝΗ ΑΝΑ ΔΙΑΝΥΚΤΕΡΕΥΣΗ</w:t>
            </w:r>
          </w:p>
        </w:tc>
      </w:tr>
      <w:tr w:rsidR="00BF51F2" w14:paraId="7DF4B1E1"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66D7F38E" w14:textId="77777777" w:rsidR="00BF51F2" w:rsidRDefault="00000000">
            <w:pPr>
              <w:pStyle w:val="ac"/>
            </w:pPr>
            <w:r>
              <w:rPr>
                <w:rStyle w:val="a5"/>
              </w:rPr>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05A77278"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03DF1DF2" w14:textId="77777777" w:rsidR="00BF51F2" w:rsidRDefault="00000000">
            <w:pPr>
              <w:pStyle w:val="ac"/>
            </w:pPr>
            <w:r>
              <w:t>38,60</w:t>
            </w:r>
          </w:p>
        </w:tc>
        <w:tc>
          <w:tcPr>
            <w:tcW w:w="766" w:type="dxa"/>
            <w:tcBorders>
              <w:top w:val="single" w:sz="2" w:space="0" w:color="000000"/>
              <w:left w:val="single" w:sz="2" w:space="0" w:color="000000"/>
              <w:bottom w:val="single" w:sz="2" w:space="0" w:color="000000"/>
              <w:right w:val="single" w:sz="2" w:space="0" w:color="000000"/>
            </w:tcBorders>
            <w:vAlign w:val="center"/>
          </w:tcPr>
          <w:p w14:paraId="218C70CF" w14:textId="77777777" w:rsidR="00BF51F2" w:rsidRDefault="00000000">
            <w:pPr>
              <w:pStyle w:val="ac"/>
            </w:pPr>
            <w:r>
              <w:t>58,06</w:t>
            </w:r>
          </w:p>
        </w:tc>
        <w:tc>
          <w:tcPr>
            <w:tcW w:w="766" w:type="dxa"/>
            <w:tcBorders>
              <w:top w:val="single" w:sz="2" w:space="0" w:color="000000"/>
              <w:left w:val="single" w:sz="2" w:space="0" w:color="000000"/>
              <w:bottom w:val="single" w:sz="2" w:space="0" w:color="000000"/>
              <w:right w:val="single" w:sz="2" w:space="0" w:color="000000"/>
            </w:tcBorders>
            <w:vAlign w:val="center"/>
          </w:tcPr>
          <w:p w14:paraId="23D068E7" w14:textId="77777777" w:rsidR="00BF51F2" w:rsidRDefault="00000000">
            <w:pPr>
              <w:pStyle w:val="ac"/>
            </w:pPr>
            <w:r>
              <w:t>64,01</w:t>
            </w:r>
          </w:p>
        </w:tc>
        <w:tc>
          <w:tcPr>
            <w:tcW w:w="946" w:type="dxa"/>
            <w:tcBorders>
              <w:top w:val="single" w:sz="2" w:space="0" w:color="000000"/>
              <w:left w:val="single" w:sz="2" w:space="0" w:color="000000"/>
              <w:bottom w:val="single" w:sz="2" w:space="0" w:color="000000"/>
              <w:right w:val="single" w:sz="2" w:space="0" w:color="000000"/>
            </w:tcBorders>
            <w:vAlign w:val="center"/>
          </w:tcPr>
          <w:p w14:paraId="0D552623" w14:textId="77777777" w:rsidR="00BF51F2" w:rsidRDefault="00000000">
            <w:pPr>
              <w:pStyle w:val="ac"/>
            </w:pPr>
            <w:r>
              <w:t>53,60</w:t>
            </w:r>
          </w:p>
        </w:tc>
        <w:tc>
          <w:tcPr>
            <w:tcW w:w="766" w:type="dxa"/>
            <w:tcBorders>
              <w:top w:val="single" w:sz="2" w:space="0" w:color="000000"/>
              <w:left w:val="single" w:sz="2" w:space="0" w:color="000000"/>
              <w:bottom w:val="single" w:sz="2" w:space="0" w:color="000000"/>
              <w:right w:val="single" w:sz="2" w:space="0" w:color="000000"/>
            </w:tcBorders>
            <w:vAlign w:val="center"/>
          </w:tcPr>
          <w:p w14:paraId="16A4B361" w14:textId="77777777" w:rsidR="00BF51F2" w:rsidRDefault="00000000">
            <w:pPr>
              <w:pStyle w:val="ac"/>
            </w:pPr>
            <w:r>
              <w:t>55,71</w:t>
            </w:r>
          </w:p>
        </w:tc>
        <w:tc>
          <w:tcPr>
            <w:tcW w:w="946" w:type="dxa"/>
            <w:tcBorders>
              <w:top w:val="single" w:sz="2" w:space="0" w:color="000000"/>
              <w:left w:val="single" w:sz="2" w:space="0" w:color="000000"/>
              <w:bottom w:val="single" w:sz="2" w:space="0" w:color="000000"/>
              <w:right w:val="single" w:sz="2" w:space="0" w:color="000000"/>
            </w:tcBorders>
            <w:vAlign w:val="center"/>
          </w:tcPr>
          <w:p w14:paraId="47825F96" w14:textId="77777777" w:rsidR="00BF51F2" w:rsidRDefault="00000000">
            <w:pPr>
              <w:pStyle w:val="ac"/>
            </w:pPr>
            <w:r>
              <w:t>67,67</w:t>
            </w:r>
          </w:p>
        </w:tc>
        <w:tc>
          <w:tcPr>
            <w:tcW w:w="992" w:type="dxa"/>
            <w:tcBorders>
              <w:top w:val="single" w:sz="2" w:space="0" w:color="000000"/>
              <w:left w:val="single" w:sz="2" w:space="0" w:color="000000"/>
              <w:bottom w:val="single" w:sz="2" w:space="0" w:color="000000"/>
              <w:right w:val="single" w:sz="2" w:space="0" w:color="000000"/>
            </w:tcBorders>
            <w:vAlign w:val="center"/>
          </w:tcPr>
          <w:p w14:paraId="6F99E50A" w14:textId="77777777" w:rsidR="00BF51F2" w:rsidRDefault="00000000">
            <w:pPr>
              <w:pStyle w:val="ac"/>
            </w:pPr>
            <w:r>
              <w:t>41,55</w:t>
            </w:r>
          </w:p>
        </w:tc>
      </w:tr>
      <w:tr w:rsidR="00BF51F2" w14:paraId="23F284F9"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2F5911AE"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07080D51"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5AF38C61" w14:textId="77777777" w:rsidR="00BF51F2" w:rsidRDefault="00000000">
            <w:pPr>
              <w:pStyle w:val="ac"/>
            </w:pPr>
            <w:r>
              <w:t>75,90</w:t>
            </w:r>
          </w:p>
        </w:tc>
        <w:tc>
          <w:tcPr>
            <w:tcW w:w="766" w:type="dxa"/>
            <w:tcBorders>
              <w:top w:val="single" w:sz="2" w:space="0" w:color="000000"/>
              <w:left w:val="single" w:sz="2" w:space="0" w:color="000000"/>
              <w:bottom w:val="single" w:sz="2" w:space="0" w:color="000000"/>
              <w:right w:val="single" w:sz="2" w:space="0" w:color="000000"/>
            </w:tcBorders>
            <w:vAlign w:val="center"/>
          </w:tcPr>
          <w:p w14:paraId="4C5D48AB" w14:textId="77777777" w:rsidR="00BF51F2" w:rsidRDefault="00000000">
            <w:pPr>
              <w:pStyle w:val="ac"/>
            </w:pPr>
            <w:r>
              <w:t>81,39</w:t>
            </w:r>
          </w:p>
        </w:tc>
        <w:tc>
          <w:tcPr>
            <w:tcW w:w="766" w:type="dxa"/>
            <w:tcBorders>
              <w:top w:val="single" w:sz="2" w:space="0" w:color="000000"/>
              <w:left w:val="single" w:sz="2" w:space="0" w:color="000000"/>
              <w:bottom w:val="single" w:sz="2" w:space="0" w:color="000000"/>
              <w:right w:val="single" w:sz="2" w:space="0" w:color="000000"/>
            </w:tcBorders>
            <w:vAlign w:val="center"/>
          </w:tcPr>
          <w:p w14:paraId="31B9A363" w14:textId="77777777" w:rsidR="00BF51F2" w:rsidRDefault="00000000">
            <w:pPr>
              <w:pStyle w:val="ac"/>
            </w:pPr>
            <w:r>
              <w:t>77,16</w:t>
            </w:r>
          </w:p>
        </w:tc>
        <w:tc>
          <w:tcPr>
            <w:tcW w:w="946" w:type="dxa"/>
            <w:tcBorders>
              <w:top w:val="single" w:sz="2" w:space="0" w:color="000000"/>
              <w:left w:val="single" w:sz="2" w:space="0" w:color="000000"/>
              <w:bottom w:val="single" w:sz="2" w:space="0" w:color="000000"/>
              <w:right w:val="single" w:sz="2" w:space="0" w:color="000000"/>
            </w:tcBorders>
            <w:vAlign w:val="center"/>
          </w:tcPr>
          <w:p w14:paraId="39BDC995" w14:textId="77777777" w:rsidR="00BF51F2" w:rsidRDefault="00000000">
            <w:pPr>
              <w:pStyle w:val="ac"/>
            </w:pPr>
            <w:r>
              <w:t>88,44</w:t>
            </w:r>
          </w:p>
        </w:tc>
        <w:tc>
          <w:tcPr>
            <w:tcW w:w="766" w:type="dxa"/>
            <w:tcBorders>
              <w:top w:val="single" w:sz="2" w:space="0" w:color="000000"/>
              <w:left w:val="single" w:sz="2" w:space="0" w:color="000000"/>
              <w:bottom w:val="single" w:sz="2" w:space="0" w:color="000000"/>
              <w:right w:val="single" w:sz="2" w:space="0" w:color="000000"/>
            </w:tcBorders>
            <w:vAlign w:val="center"/>
          </w:tcPr>
          <w:p w14:paraId="40EB30F2" w14:textId="77777777" w:rsidR="00BF51F2" w:rsidRDefault="00000000">
            <w:pPr>
              <w:pStyle w:val="ac"/>
            </w:pPr>
            <w:r>
              <w:t>85,83</w:t>
            </w:r>
          </w:p>
        </w:tc>
        <w:tc>
          <w:tcPr>
            <w:tcW w:w="946" w:type="dxa"/>
            <w:tcBorders>
              <w:top w:val="single" w:sz="2" w:space="0" w:color="000000"/>
              <w:left w:val="single" w:sz="2" w:space="0" w:color="000000"/>
              <w:bottom w:val="single" w:sz="2" w:space="0" w:color="000000"/>
              <w:right w:val="single" w:sz="2" w:space="0" w:color="000000"/>
            </w:tcBorders>
            <w:vAlign w:val="center"/>
          </w:tcPr>
          <w:p w14:paraId="19C18943" w14:textId="77777777" w:rsidR="00BF51F2" w:rsidRDefault="00000000">
            <w:pPr>
              <w:pStyle w:val="ac"/>
            </w:pPr>
            <w:r>
              <w:t>114,41</w:t>
            </w:r>
          </w:p>
        </w:tc>
        <w:tc>
          <w:tcPr>
            <w:tcW w:w="992" w:type="dxa"/>
            <w:tcBorders>
              <w:top w:val="single" w:sz="2" w:space="0" w:color="000000"/>
              <w:left w:val="single" w:sz="2" w:space="0" w:color="000000"/>
              <w:bottom w:val="single" w:sz="2" w:space="0" w:color="000000"/>
              <w:right w:val="single" w:sz="2" w:space="0" w:color="000000"/>
            </w:tcBorders>
            <w:vAlign w:val="center"/>
          </w:tcPr>
          <w:p w14:paraId="30BB7E8C" w14:textId="77777777" w:rsidR="00BF51F2" w:rsidRDefault="00000000">
            <w:pPr>
              <w:pStyle w:val="ac"/>
            </w:pPr>
            <w:r>
              <w:t>50,86</w:t>
            </w:r>
          </w:p>
        </w:tc>
      </w:tr>
      <w:tr w:rsidR="00BF51F2" w14:paraId="4B19D379"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29E3FC35"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2A4F3620"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3BDC3E4B" w14:textId="77777777" w:rsidR="00BF51F2" w:rsidRDefault="00000000">
            <w:pPr>
              <w:pStyle w:val="ac"/>
            </w:pPr>
            <w:r>
              <w:t>65,35</w:t>
            </w:r>
          </w:p>
        </w:tc>
        <w:tc>
          <w:tcPr>
            <w:tcW w:w="766" w:type="dxa"/>
            <w:tcBorders>
              <w:top w:val="single" w:sz="2" w:space="0" w:color="000000"/>
              <w:left w:val="single" w:sz="2" w:space="0" w:color="000000"/>
              <w:bottom w:val="single" w:sz="2" w:space="0" w:color="000000"/>
              <w:right w:val="single" w:sz="2" w:space="0" w:color="000000"/>
            </w:tcBorders>
            <w:vAlign w:val="center"/>
          </w:tcPr>
          <w:p w14:paraId="0B4EA6D4" w14:textId="77777777" w:rsidR="00BF51F2" w:rsidRDefault="00000000">
            <w:pPr>
              <w:pStyle w:val="ac"/>
            </w:pPr>
            <w:r>
              <w:t>54,06</w:t>
            </w:r>
          </w:p>
        </w:tc>
        <w:tc>
          <w:tcPr>
            <w:tcW w:w="766" w:type="dxa"/>
            <w:tcBorders>
              <w:top w:val="single" w:sz="2" w:space="0" w:color="000000"/>
              <w:left w:val="single" w:sz="2" w:space="0" w:color="000000"/>
              <w:bottom w:val="single" w:sz="2" w:space="0" w:color="000000"/>
              <w:right w:val="single" w:sz="2" w:space="0" w:color="000000"/>
            </w:tcBorders>
            <w:vAlign w:val="center"/>
          </w:tcPr>
          <w:p w14:paraId="6362D5DA" w14:textId="77777777" w:rsidR="00BF51F2" w:rsidRDefault="00000000">
            <w:pPr>
              <w:pStyle w:val="ac"/>
            </w:pPr>
            <w:r>
              <w:t>75,26</w:t>
            </w:r>
          </w:p>
        </w:tc>
        <w:tc>
          <w:tcPr>
            <w:tcW w:w="946" w:type="dxa"/>
            <w:tcBorders>
              <w:top w:val="single" w:sz="2" w:space="0" w:color="000000"/>
              <w:left w:val="single" w:sz="2" w:space="0" w:color="000000"/>
              <w:bottom w:val="single" w:sz="2" w:space="0" w:color="000000"/>
              <w:right w:val="single" w:sz="2" w:space="0" w:color="000000"/>
            </w:tcBorders>
            <w:vAlign w:val="center"/>
          </w:tcPr>
          <w:p w14:paraId="61B2E6EF" w14:textId="77777777" w:rsidR="00BF51F2" w:rsidRDefault="00000000">
            <w:pPr>
              <w:pStyle w:val="ac"/>
            </w:pPr>
            <w:r>
              <w:t>92,48</w:t>
            </w:r>
          </w:p>
        </w:tc>
        <w:tc>
          <w:tcPr>
            <w:tcW w:w="766" w:type="dxa"/>
            <w:tcBorders>
              <w:top w:val="single" w:sz="2" w:space="0" w:color="000000"/>
              <w:left w:val="single" w:sz="2" w:space="0" w:color="000000"/>
              <w:bottom w:val="single" w:sz="2" w:space="0" w:color="000000"/>
              <w:right w:val="single" w:sz="2" w:space="0" w:color="000000"/>
            </w:tcBorders>
            <w:vAlign w:val="center"/>
          </w:tcPr>
          <w:p w14:paraId="27523764" w14:textId="77777777" w:rsidR="00BF51F2" w:rsidRDefault="00000000">
            <w:pPr>
              <w:pStyle w:val="ac"/>
            </w:pPr>
            <w:r>
              <w:t>61,09</w:t>
            </w:r>
          </w:p>
        </w:tc>
        <w:tc>
          <w:tcPr>
            <w:tcW w:w="946" w:type="dxa"/>
            <w:tcBorders>
              <w:top w:val="single" w:sz="2" w:space="0" w:color="000000"/>
              <w:left w:val="single" w:sz="2" w:space="0" w:color="000000"/>
              <w:bottom w:val="single" w:sz="2" w:space="0" w:color="000000"/>
              <w:right w:val="single" w:sz="2" w:space="0" w:color="000000"/>
            </w:tcBorders>
            <w:vAlign w:val="center"/>
          </w:tcPr>
          <w:p w14:paraId="1823C5A2" w14:textId="77777777" w:rsidR="00BF51F2" w:rsidRDefault="00000000">
            <w:pPr>
              <w:pStyle w:val="ac"/>
            </w:pPr>
            <w:r>
              <w:t>95,00</w:t>
            </w:r>
          </w:p>
        </w:tc>
        <w:tc>
          <w:tcPr>
            <w:tcW w:w="992" w:type="dxa"/>
            <w:tcBorders>
              <w:top w:val="single" w:sz="2" w:space="0" w:color="000000"/>
              <w:left w:val="single" w:sz="2" w:space="0" w:color="000000"/>
              <w:bottom w:val="single" w:sz="2" w:space="0" w:color="000000"/>
              <w:right w:val="single" w:sz="2" w:space="0" w:color="000000"/>
            </w:tcBorders>
            <w:vAlign w:val="center"/>
          </w:tcPr>
          <w:p w14:paraId="2F618436" w14:textId="77777777" w:rsidR="00BF51F2" w:rsidRDefault="00000000">
            <w:pPr>
              <w:pStyle w:val="ac"/>
            </w:pPr>
            <w:r>
              <w:t>58,49</w:t>
            </w:r>
          </w:p>
        </w:tc>
      </w:tr>
      <w:tr w:rsidR="00BF51F2" w14:paraId="5F650559"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38D2AA37"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04D8D0FB"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0CD5EE3A" w14:textId="77777777" w:rsidR="00BF51F2" w:rsidRDefault="00000000">
            <w:pPr>
              <w:pStyle w:val="ac"/>
            </w:pPr>
            <w:r>
              <w:t>58,64</w:t>
            </w:r>
          </w:p>
        </w:tc>
        <w:tc>
          <w:tcPr>
            <w:tcW w:w="766" w:type="dxa"/>
            <w:tcBorders>
              <w:top w:val="single" w:sz="2" w:space="0" w:color="000000"/>
              <w:left w:val="single" w:sz="2" w:space="0" w:color="000000"/>
              <w:bottom w:val="single" w:sz="2" w:space="0" w:color="000000"/>
              <w:right w:val="single" w:sz="2" w:space="0" w:color="000000"/>
            </w:tcBorders>
            <w:vAlign w:val="center"/>
          </w:tcPr>
          <w:p w14:paraId="0620CDAA" w14:textId="77777777" w:rsidR="00BF51F2" w:rsidRDefault="00000000">
            <w:pPr>
              <w:pStyle w:val="ac"/>
            </w:pPr>
            <w:r>
              <w:t>38,79</w:t>
            </w:r>
          </w:p>
        </w:tc>
        <w:tc>
          <w:tcPr>
            <w:tcW w:w="766" w:type="dxa"/>
            <w:tcBorders>
              <w:top w:val="single" w:sz="2" w:space="0" w:color="000000"/>
              <w:left w:val="single" w:sz="2" w:space="0" w:color="000000"/>
              <w:bottom w:val="single" w:sz="2" w:space="0" w:color="000000"/>
              <w:right w:val="single" w:sz="2" w:space="0" w:color="000000"/>
            </w:tcBorders>
            <w:vAlign w:val="center"/>
          </w:tcPr>
          <w:p w14:paraId="337E94C7" w14:textId="77777777" w:rsidR="00BF51F2" w:rsidRDefault="00000000">
            <w:pPr>
              <w:pStyle w:val="ac"/>
            </w:pPr>
            <w:r>
              <w:t>45,52</w:t>
            </w:r>
          </w:p>
        </w:tc>
        <w:tc>
          <w:tcPr>
            <w:tcW w:w="946" w:type="dxa"/>
            <w:tcBorders>
              <w:top w:val="single" w:sz="2" w:space="0" w:color="000000"/>
              <w:left w:val="single" w:sz="2" w:space="0" w:color="000000"/>
              <w:bottom w:val="single" w:sz="2" w:space="0" w:color="000000"/>
              <w:right w:val="single" w:sz="2" w:space="0" w:color="000000"/>
            </w:tcBorders>
            <w:vAlign w:val="center"/>
          </w:tcPr>
          <w:p w14:paraId="1A1E5B9B" w14:textId="77777777" w:rsidR="00BF51F2" w:rsidRDefault="00000000">
            <w:pPr>
              <w:pStyle w:val="ac"/>
            </w:pPr>
            <w:r>
              <w:t>59,33</w:t>
            </w:r>
          </w:p>
        </w:tc>
        <w:tc>
          <w:tcPr>
            <w:tcW w:w="766" w:type="dxa"/>
            <w:tcBorders>
              <w:top w:val="single" w:sz="2" w:space="0" w:color="000000"/>
              <w:left w:val="single" w:sz="2" w:space="0" w:color="000000"/>
              <w:bottom w:val="single" w:sz="2" w:space="0" w:color="000000"/>
              <w:right w:val="single" w:sz="2" w:space="0" w:color="000000"/>
            </w:tcBorders>
            <w:vAlign w:val="center"/>
          </w:tcPr>
          <w:p w14:paraId="19ACFD76" w14:textId="77777777" w:rsidR="00BF51F2" w:rsidRDefault="00000000">
            <w:pPr>
              <w:pStyle w:val="ac"/>
            </w:pPr>
            <w:r>
              <w:t>75,96</w:t>
            </w:r>
          </w:p>
        </w:tc>
        <w:tc>
          <w:tcPr>
            <w:tcW w:w="946" w:type="dxa"/>
            <w:tcBorders>
              <w:top w:val="single" w:sz="2" w:space="0" w:color="000000"/>
              <w:left w:val="single" w:sz="2" w:space="0" w:color="000000"/>
              <w:bottom w:val="single" w:sz="2" w:space="0" w:color="000000"/>
              <w:right w:val="single" w:sz="2" w:space="0" w:color="000000"/>
            </w:tcBorders>
            <w:vAlign w:val="center"/>
          </w:tcPr>
          <w:p w14:paraId="1C845B88" w14:textId="77777777" w:rsidR="00BF51F2" w:rsidRDefault="00000000">
            <w:pPr>
              <w:pStyle w:val="ac"/>
            </w:pPr>
            <w:r>
              <w:t>82,53</w:t>
            </w:r>
          </w:p>
        </w:tc>
        <w:tc>
          <w:tcPr>
            <w:tcW w:w="992" w:type="dxa"/>
            <w:tcBorders>
              <w:top w:val="single" w:sz="2" w:space="0" w:color="000000"/>
              <w:left w:val="single" w:sz="2" w:space="0" w:color="000000"/>
              <w:bottom w:val="single" w:sz="2" w:space="0" w:color="000000"/>
              <w:right w:val="single" w:sz="2" w:space="0" w:color="000000"/>
            </w:tcBorders>
            <w:vAlign w:val="center"/>
          </w:tcPr>
          <w:p w14:paraId="1CB824B5" w14:textId="77777777" w:rsidR="00BF51F2" w:rsidRDefault="00000000">
            <w:pPr>
              <w:pStyle w:val="ac"/>
            </w:pPr>
            <w:r>
              <w:t>81,31</w:t>
            </w:r>
          </w:p>
        </w:tc>
      </w:tr>
      <w:tr w:rsidR="00BF51F2" w14:paraId="4B2CE781"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418B201E"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115BF13F"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0F42C945"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10300535"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1D446B04"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64CA4B19"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FAFE555"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59FDD341"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799E5B99" w14:textId="77777777" w:rsidR="00BF51F2" w:rsidRDefault="00BF51F2">
            <w:pPr>
              <w:pStyle w:val="ac"/>
              <w:rPr>
                <w:sz w:val="4"/>
                <w:szCs w:val="4"/>
              </w:rPr>
            </w:pPr>
          </w:p>
        </w:tc>
      </w:tr>
      <w:tr w:rsidR="00BF51F2" w14:paraId="43A3D29D"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14BA217F" w14:textId="77777777" w:rsidR="00BF51F2" w:rsidRDefault="00000000">
            <w:pPr>
              <w:pStyle w:val="ac"/>
            </w:pPr>
            <w:r>
              <w:rPr>
                <w:rStyle w:val="a5"/>
              </w:rPr>
              <w:t>ΕΠΙΣΚΕΨΕΙΣ</w:t>
            </w:r>
          </w:p>
        </w:tc>
      </w:tr>
      <w:tr w:rsidR="00BF51F2" w14:paraId="7DD8AF5C"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7ED3A3D4" w14:textId="77777777" w:rsidR="00BF51F2" w:rsidRDefault="00000000">
            <w:pPr>
              <w:pStyle w:val="ac"/>
            </w:pPr>
            <w:r>
              <w:rPr>
                <w:rStyle w:val="a5"/>
              </w:rPr>
              <w:lastRenderedPageBreak/>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1840F135" w14:textId="77777777" w:rsidR="00BF51F2" w:rsidRDefault="00000000">
            <w:pPr>
              <w:pStyle w:val="ac"/>
            </w:pPr>
            <w:r>
              <w:t>χιλιάδες επισκέψεις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0E723508" w14:textId="77777777" w:rsidR="00BF51F2" w:rsidRDefault="00000000">
            <w:pPr>
              <w:pStyle w:val="ac"/>
            </w:pPr>
            <w:r>
              <w:t>62,58</w:t>
            </w:r>
          </w:p>
        </w:tc>
        <w:tc>
          <w:tcPr>
            <w:tcW w:w="766" w:type="dxa"/>
            <w:tcBorders>
              <w:top w:val="single" w:sz="2" w:space="0" w:color="000000"/>
              <w:left w:val="single" w:sz="2" w:space="0" w:color="000000"/>
              <w:bottom w:val="single" w:sz="2" w:space="0" w:color="000000"/>
              <w:right w:val="single" w:sz="2" w:space="0" w:color="000000"/>
            </w:tcBorders>
            <w:vAlign w:val="center"/>
          </w:tcPr>
          <w:p w14:paraId="4E691EEA" w14:textId="77777777" w:rsidR="00BF51F2" w:rsidRDefault="00000000">
            <w:pPr>
              <w:pStyle w:val="ac"/>
            </w:pPr>
            <w:r>
              <w:t>92,16</w:t>
            </w:r>
          </w:p>
        </w:tc>
        <w:tc>
          <w:tcPr>
            <w:tcW w:w="766" w:type="dxa"/>
            <w:tcBorders>
              <w:top w:val="single" w:sz="2" w:space="0" w:color="000000"/>
              <w:left w:val="single" w:sz="2" w:space="0" w:color="000000"/>
              <w:bottom w:val="single" w:sz="2" w:space="0" w:color="000000"/>
              <w:right w:val="single" w:sz="2" w:space="0" w:color="000000"/>
            </w:tcBorders>
            <w:vAlign w:val="center"/>
          </w:tcPr>
          <w:p w14:paraId="31D3DAE3" w14:textId="77777777" w:rsidR="00BF51F2" w:rsidRDefault="00000000">
            <w:pPr>
              <w:pStyle w:val="ac"/>
            </w:pPr>
            <w:r>
              <w:t>67,10</w:t>
            </w:r>
          </w:p>
        </w:tc>
        <w:tc>
          <w:tcPr>
            <w:tcW w:w="946" w:type="dxa"/>
            <w:tcBorders>
              <w:top w:val="single" w:sz="2" w:space="0" w:color="000000"/>
              <w:left w:val="single" w:sz="2" w:space="0" w:color="000000"/>
              <w:bottom w:val="single" w:sz="2" w:space="0" w:color="000000"/>
              <w:right w:val="single" w:sz="2" w:space="0" w:color="000000"/>
            </w:tcBorders>
            <w:vAlign w:val="center"/>
          </w:tcPr>
          <w:p w14:paraId="2781152D" w14:textId="77777777" w:rsidR="00BF51F2" w:rsidRDefault="00000000">
            <w:pPr>
              <w:pStyle w:val="ac"/>
            </w:pPr>
            <w:r>
              <w:t>64,37</w:t>
            </w:r>
          </w:p>
        </w:tc>
        <w:tc>
          <w:tcPr>
            <w:tcW w:w="766" w:type="dxa"/>
            <w:tcBorders>
              <w:top w:val="single" w:sz="2" w:space="0" w:color="000000"/>
              <w:left w:val="single" w:sz="2" w:space="0" w:color="000000"/>
              <w:bottom w:val="single" w:sz="2" w:space="0" w:color="000000"/>
              <w:right w:val="single" w:sz="2" w:space="0" w:color="000000"/>
            </w:tcBorders>
            <w:vAlign w:val="center"/>
          </w:tcPr>
          <w:p w14:paraId="1E16299B" w14:textId="77777777" w:rsidR="00BF51F2" w:rsidRDefault="00000000">
            <w:pPr>
              <w:pStyle w:val="ac"/>
            </w:pPr>
            <w:r>
              <w:t>25,07</w:t>
            </w:r>
          </w:p>
        </w:tc>
        <w:tc>
          <w:tcPr>
            <w:tcW w:w="946" w:type="dxa"/>
            <w:tcBorders>
              <w:top w:val="single" w:sz="2" w:space="0" w:color="000000"/>
              <w:left w:val="single" w:sz="2" w:space="0" w:color="000000"/>
              <w:bottom w:val="single" w:sz="2" w:space="0" w:color="000000"/>
              <w:right w:val="single" w:sz="2" w:space="0" w:color="000000"/>
            </w:tcBorders>
            <w:vAlign w:val="center"/>
          </w:tcPr>
          <w:p w14:paraId="5346D302" w14:textId="77777777" w:rsidR="00BF51F2" w:rsidRDefault="00000000">
            <w:pPr>
              <w:pStyle w:val="ac"/>
            </w:pPr>
            <w:r>
              <w:t>48,20</w:t>
            </w:r>
          </w:p>
        </w:tc>
        <w:tc>
          <w:tcPr>
            <w:tcW w:w="992" w:type="dxa"/>
            <w:tcBorders>
              <w:top w:val="single" w:sz="2" w:space="0" w:color="000000"/>
              <w:left w:val="single" w:sz="2" w:space="0" w:color="000000"/>
              <w:bottom w:val="single" w:sz="2" w:space="0" w:color="000000"/>
              <w:right w:val="single" w:sz="2" w:space="0" w:color="000000"/>
            </w:tcBorders>
            <w:vAlign w:val="center"/>
          </w:tcPr>
          <w:p w14:paraId="5F19DA4D" w14:textId="77777777" w:rsidR="00BF51F2" w:rsidRDefault="00000000">
            <w:pPr>
              <w:pStyle w:val="ac"/>
            </w:pPr>
            <w:r>
              <w:t>61,28</w:t>
            </w:r>
          </w:p>
        </w:tc>
      </w:tr>
      <w:tr w:rsidR="00BF51F2" w14:paraId="50B85D25"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7CCC5221"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4577C9FA" w14:textId="77777777" w:rsidR="00BF51F2" w:rsidRDefault="00000000">
            <w:pPr>
              <w:pStyle w:val="ac"/>
            </w:pPr>
            <w:r>
              <w:t>χιλιάδες επισκέψεις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1F8C5DC1" w14:textId="77777777" w:rsidR="00BF51F2" w:rsidRDefault="00000000">
            <w:pPr>
              <w:pStyle w:val="ac"/>
            </w:pPr>
            <w:r>
              <w:t>113,34</w:t>
            </w:r>
          </w:p>
        </w:tc>
        <w:tc>
          <w:tcPr>
            <w:tcW w:w="766" w:type="dxa"/>
            <w:tcBorders>
              <w:top w:val="single" w:sz="2" w:space="0" w:color="000000"/>
              <w:left w:val="single" w:sz="2" w:space="0" w:color="000000"/>
              <w:bottom w:val="single" w:sz="2" w:space="0" w:color="000000"/>
              <w:right w:val="single" w:sz="2" w:space="0" w:color="000000"/>
            </w:tcBorders>
            <w:vAlign w:val="center"/>
          </w:tcPr>
          <w:p w14:paraId="66F57819" w14:textId="77777777" w:rsidR="00BF51F2" w:rsidRDefault="00000000">
            <w:pPr>
              <w:pStyle w:val="ac"/>
            </w:pPr>
            <w:r>
              <w:t>97,37</w:t>
            </w:r>
          </w:p>
        </w:tc>
        <w:tc>
          <w:tcPr>
            <w:tcW w:w="766" w:type="dxa"/>
            <w:tcBorders>
              <w:top w:val="single" w:sz="2" w:space="0" w:color="000000"/>
              <w:left w:val="single" w:sz="2" w:space="0" w:color="000000"/>
              <w:bottom w:val="single" w:sz="2" w:space="0" w:color="000000"/>
              <w:right w:val="single" w:sz="2" w:space="0" w:color="000000"/>
            </w:tcBorders>
            <w:vAlign w:val="center"/>
          </w:tcPr>
          <w:p w14:paraId="720D3FC1" w14:textId="77777777" w:rsidR="00BF51F2" w:rsidRDefault="00000000">
            <w:pPr>
              <w:pStyle w:val="ac"/>
            </w:pPr>
            <w:r>
              <w:t>99,51</w:t>
            </w:r>
          </w:p>
        </w:tc>
        <w:tc>
          <w:tcPr>
            <w:tcW w:w="946" w:type="dxa"/>
            <w:tcBorders>
              <w:top w:val="single" w:sz="2" w:space="0" w:color="000000"/>
              <w:left w:val="single" w:sz="2" w:space="0" w:color="000000"/>
              <w:bottom w:val="single" w:sz="2" w:space="0" w:color="000000"/>
              <w:right w:val="single" w:sz="2" w:space="0" w:color="000000"/>
            </w:tcBorders>
            <w:vAlign w:val="center"/>
          </w:tcPr>
          <w:p w14:paraId="0153C5CE" w14:textId="77777777" w:rsidR="00BF51F2" w:rsidRDefault="00000000">
            <w:pPr>
              <w:pStyle w:val="ac"/>
            </w:pPr>
            <w:r>
              <w:t>130,86</w:t>
            </w:r>
          </w:p>
        </w:tc>
        <w:tc>
          <w:tcPr>
            <w:tcW w:w="766" w:type="dxa"/>
            <w:tcBorders>
              <w:top w:val="single" w:sz="2" w:space="0" w:color="000000"/>
              <w:left w:val="single" w:sz="2" w:space="0" w:color="000000"/>
              <w:bottom w:val="single" w:sz="2" w:space="0" w:color="000000"/>
              <w:right w:val="single" w:sz="2" w:space="0" w:color="000000"/>
            </w:tcBorders>
            <w:vAlign w:val="center"/>
          </w:tcPr>
          <w:p w14:paraId="05D81887" w14:textId="77777777" w:rsidR="00BF51F2" w:rsidRDefault="00000000">
            <w:pPr>
              <w:pStyle w:val="ac"/>
            </w:pPr>
            <w:r>
              <w:t>30,38</w:t>
            </w:r>
          </w:p>
        </w:tc>
        <w:tc>
          <w:tcPr>
            <w:tcW w:w="946" w:type="dxa"/>
            <w:tcBorders>
              <w:top w:val="single" w:sz="2" w:space="0" w:color="000000"/>
              <w:left w:val="single" w:sz="2" w:space="0" w:color="000000"/>
              <w:bottom w:val="single" w:sz="2" w:space="0" w:color="000000"/>
              <w:right w:val="single" w:sz="2" w:space="0" w:color="000000"/>
            </w:tcBorders>
            <w:vAlign w:val="center"/>
          </w:tcPr>
          <w:p w14:paraId="4E31985C" w14:textId="77777777" w:rsidR="00BF51F2" w:rsidRDefault="00000000">
            <w:pPr>
              <w:pStyle w:val="ac"/>
            </w:pPr>
            <w:r>
              <w:t>47,81</w:t>
            </w:r>
          </w:p>
        </w:tc>
        <w:tc>
          <w:tcPr>
            <w:tcW w:w="992" w:type="dxa"/>
            <w:tcBorders>
              <w:top w:val="single" w:sz="2" w:space="0" w:color="000000"/>
              <w:left w:val="single" w:sz="2" w:space="0" w:color="000000"/>
              <w:bottom w:val="single" w:sz="2" w:space="0" w:color="000000"/>
              <w:right w:val="single" w:sz="2" w:space="0" w:color="000000"/>
            </w:tcBorders>
            <w:vAlign w:val="center"/>
          </w:tcPr>
          <w:p w14:paraId="5FAED1ED" w14:textId="77777777" w:rsidR="00BF51F2" w:rsidRDefault="00000000">
            <w:pPr>
              <w:pStyle w:val="ac"/>
            </w:pPr>
            <w:r>
              <w:t>135,74</w:t>
            </w:r>
          </w:p>
        </w:tc>
      </w:tr>
      <w:tr w:rsidR="00BF51F2" w14:paraId="2B99617B"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4BDA2B6F"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0BC116BF" w14:textId="77777777" w:rsidR="00BF51F2" w:rsidRDefault="00000000">
            <w:pPr>
              <w:pStyle w:val="ac"/>
            </w:pPr>
            <w:r>
              <w:t>χιλιάδες επισκέψεις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09925390" w14:textId="77777777" w:rsidR="00BF51F2" w:rsidRDefault="00000000">
            <w:pPr>
              <w:pStyle w:val="ac"/>
            </w:pPr>
            <w:r>
              <w:t>100,78</w:t>
            </w:r>
          </w:p>
        </w:tc>
        <w:tc>
          <w:tcPr>
            <w:tcW w:w="766" w:type="dxa"/>
            <w:tcBorders>
              <w:top w:val="single" w:sz="2" w:space="0" w:color="000000"/>
              <w:left w:val="single" w:sz="2" w:space="0" w:color="000000"/>
              <w:bottom w:val="single" w:sz="2" w:space="0" w:color="000000"/>
              <w:right w:val="single" w:sz="2" w:space="0" w:color="000000"/>
            </w:tcBorders>
            <w:vAlign w:val="center"/>
          </w:tcPr>
          <w:p w14:paraId="4D9C7B4D" w14:textId="77777777" w:rsidR="00BF51F2" w:rsidRDefault="00000000">
            <w:pPr>
              <w:pStyle w:val="ac"/>
            </w:pPr>
            <w:r>
              <w:t>109,13</w:t>
            </w:r>
          </w:p>
        </w:tc>
        <w:tc>
          <w:tcPr>
            <w:tcW w:w="766" w:type="dxa"/>
            <w:tcBorders>
              <w:top w:val="single" w:sz="2" w:space="0" w:color="000000"/>
              <w:left w:val="single" w:sz="2" w:space="0" w:color="000000"/>
              <w:bottom w:val="single" w:sz="2" w:space="0" w:color="000000"/>
              <w:right w:val="single" w:sz="2" w:space="0" w:color="000000"/>
            </w:tcBorders>
            <w:vAlign w:val="center"/>
          </w:tcPr>
          <w:p w14:paraId="07331776" w14:textId="77777777" w:rsidR="00BF51F2" w:rsidRDefault="00000000">
            <w:pPr>
              <w:pStyle w:val="ac"/>
            </w:pPr>
            <w:r>
              <w:t>119,08</w:t>
            </w:r>
          </w:p>
        </w:tc>
        <w:tc>
          <w:tcPr>
            <w:tcW w:w="946" w:type="dxa"/>
            <w:tcBorders>
              <w:top w:val="single" w:sz="2" w:space="0" w:color="000000"/>
              <w:left w:val="single" w:sz="2" w:space="0" w:color="000000"/>
              <w:bottom w:val="single" w:sz="2" w:space="0" w:color="000000"/>
              <w:right w:val="single" w:sz="2" w:space="0" w:color="000000"/>
            </w:tcBorders>
            <w:vAlign w:val="center"/>
          </w:tcPr>
          <w:p w14:paraId="4E17BF37" w14:textId="77777777" w:rsidR="00BF51F2" w:rsidRDefault="00000000">
            <w:pPr>
              <w:pStyle w:val="ac"/>
            </w:pPr>
            <w:r>
              <w:t>109,90</w:t>
            </w:r>
          </w:p>
        </w:tc>
        <w:tc>
          <w:tcPr>
            <w:tcW w:w="766" w:type="dxa"/>
            <w:tcBorders>
              <w:top w:val="single" w:sz="2" w:space="0" w:color="000000"/>
              <w:left w:val="single" w:sz="2" w:space="0" w:color="000000"/>
              <w:bottom w:val="single" w:sz="2" w:space="0" w:color="000000"/>
              <w:right w:val="single" w:sz="2" w:space="0" w:color="000000"/>
            </w:tcBorders>
            <w:vAlign w:val="center"/>
          </w:tcPr>
          <w:p w14:paraId="000F8769" w14:textId="77777777" w:rsidR="00BF51F2" w:rsidRDefault="00000000">
            <w:pPr>
              <w:pStyle w:val="ac"/>
            </w:pPr>
            <w:r>
              <w:t>13,69</w:t>
            </w:r>
          </w:p>
        </w:tc>
        <w:tc>
          <w:tcPr>
            <w:tcW w:w="946" w:type="dxa"/>
            <w:tcBorders>
              <w:top w:val="single" w:sz="2" w:space="0" w:color="000000"/>
              <w:left w:val="single" w:sz="2" w:space="0" w:color="000000"/>
              <w:bottom w:val="single" w:sz="2" w:space="0" w:color="000000"/>
              <w:right w:val="single" w:sz="2" w:space="0" w:color="000000"/>
            </w:tcBorders>
            <w:vAlign w:val="center"/>
          </w:tcPr>
          <w:p w14:paraId="6ECA863B" w14:textId="77777777" w:rsidR="00BF51F2" w:rsidRDefault="00000000">
            <w:pPr>
              <w:pStyle w:val="ac"/>
            </w:pPr>
            <w:r>
              <w:t>38,32</w:t>
            </w:r>
          </w:p>
        </w:tc>
        <w:tc>
          <w:tcPr>
            <w:tcW w:w="992" w:type="dxa"/>
            <w:tcBorders>
              <w:top w:val="single" w:sz="2" w:space="0" w:color="000000"/>
              <w:left w:val="single" w:sz="2" w:space="0" w:color="000000"/>
              <w:bottom w:val="single" w:sz="2" w:space="0" w:color="000000"/>
              <w:right w:val="single" w:sz="2" w:space="0" w:color="000000"/>
            </w:tcBorders>
            <w:vAlign w:val="center"/>
          </w:tcPr>
          <w:p w14:paraId="6A8C8363" w14:textId="77777777" w:rsidR="00BF51F2" w:rsidRDefault="00000000">
            <w:pPr>
              <w:pStyle w:val="ac"/>
            </w:pPr>
            <w:r>
              <w:t>65,57</w:t>
            </w:r>
          </w:p>
        </w:tc>
      </w:tr>
      <w:tr w:rsidR="00BF51F2" w14:paraId="0C6EB105"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363D7078"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6E107BB1" w14:textId="77777777" w:rsidR="00BF51F2" w:rsidRDefault="00000000">
            <w:pPr>
              <w:pStyle w:val="ac"/>
            </w:pPr>
            <w:r>
              <w:t>χιλιάδες επισκέψεις</w:t>
            </w:r>
          </w:p>
        </w:tc>
        <w:tc>
          <w:tcPr>
            <w:tcW w:w="946" w:type="dxa"/>
            <w:tcBorders>
              <w:top w:val="single" w:sz="2" w:space="0" w:color="000000"/>
              <w:left w:val="single" w:sz="2" w:space="0" w:color="000000"/>
              <w:bottom w:val="single" w:sz="2" w:space="0" w:color="000000"/>
              <w:right w:val="single" w:sz="2" w:space="0" w:color="000000"/>
            </w:tcBorders>
            <w:vAlign w:val="center"/>
          </w:tcPr>
          <w:p w14:paraId="096615D0" w14:textId="77777777" w:rsidR="00BF51F2" w:rsidRDefault="00000000">
            <w:pPr>
              <w:pStyle w:val="ac"/>
            </w:pPr>
            <w:r>
              <w:t>53,87</w:t>
            </w:r>
          </w:p>
        </w:tc>
        <w:tc>
          <w:tcPr>
            <w:tcW w:w="766" w:type="dxa"/>
            <w:tcBorders>
              <w:top w:val="single" w:sz="2" w:space="0" w:color="000000"/>
              <w:left w:val="single" w:sz="2" w:space="0" w:color="000000"/>
              <w:bottom w:val="single" w:sz="2" w:space="0" w:color="000000"/>
              <w:right w:val="single" w:sz="2" w:space="0" w:color="000000"/>
            </w:tcBorders>
            <w:vAlign w:val="center"/>
          </w:tcPr>
          <w:p w14:paraId="2C5F7E3E" w14:textId="77777777" w:rsidR="00BF51F2" w:rsidRDefault="00000000">
            <w:pPr>
              <w:pStyle w:val="ac"/>
            </w:pPr>
            <w:r>
              <w:t>40,30</w:t>
            </w:r>
          </w:p>
        </w:tc>
        <w:tc>
          <w:tcPr>
            <w:tcW w:w="766" w:type="dxa"/>
            <w:tcBorders>
              <w:top w:val="single" w:sz="2" w:space="0" w:color="000000"/>
              <w:left w:val="single" w:sz="2" w:space="0" w:color="000000"/>
              <w:bottom w:val="single" w:sz="2" w:space="0" w:color="000000"/>
              <w:right w:val="single" w:sz="2" w:space="0" w:color="000000"/>
            </w:tcBorders>
            <w:vAlign w:val="center"/>
          </w:tcPr>
          <w:p w14:paraId="667AD468" w14:textId="77777777" w:rsidR="00BF51F2" w:rsidRDefault="00000000">
            <w:pPr>
              <w:pStyle w:val="ac"/>
            </w:pPr>
            <w:r>
              <w:t>29,46</w:t>
            </w:r>
          </w:p>
        </w:tc>
        <w:tc>
          <w:tcPr>
            <w:tcW w:w="946" w:type="dxa"/>
            <w:tcBorders>
              <w:top w:val="single" w:sz="2" w:space="0" w:color="000000"/>
              <w:left w:val="single" w:sz="2" w:space="0" w:color="000000"/>
              <w:bottom w:val="single" w:sz="2" w:space="0" w:color="000000"/>
              <w:right w:val="single" w:sz="2" w:space="0" w:color="000000"/>
            </w:tcBorders>
            <w:vAlign w:val="center"/>
          </w:tcPr>
          <w:p w14:paraId="1133895A" w14:textId="77777777" w:rsidR="00BF51F2" w:rsidRDefault="00000000">
            <w:pPr>
              <w:pStyle w:val="ac"/>
            </w:pPr>
            <w:r>
              <w:t>32,28</w:t>
            </w:r>
          </w:p>
        </w:tc>
        <w:tc>
          <w:tcPr>
            <w:tcW w:w="766" w:type="dxa"/>
            <w:tcBorders>
              <w:top w:val="single" w:sz="2" w:space="0" w:color="000000"/>
              <w:left w:val="single" w:sz="2" w:space="0" w:color="000000"/>
              <w:bottom w:val="single" w:sz="2" w:space="0" w:color="000000"/>
              <w:right w:val="single" w:sz="2" w:space="0" w:color="000000"/>
            </w:tcBorders>
            <w:vAlign w:val="center"/>
          </w:tcPr>
          <w:p w14:paraId="012906EF" w14:textId="77777777" w:rsidR="00BF51F2" w:rsidRDefault="00000000">
            <w:pPr>
              <w:pStyle w:val="ac"/>
            </w:pPr>
            <w:r>
              <w:t>5,92</w:t>
            </w:r>
          </w:p>
        </w:tc>
        <w:tc>
          <w:tcPr>
            <w:tcW w:w="946" w:type="dxa"/>
            <w:tcBorders>
              <w:top w:val="single" w:sz="2" w:space="0" w:color="000000"/>
              <w:left w:val="single" w:sz="2" w:space="0" w:color="000000"/>
              <w:bottom w:val="single" w:sz="2" w:space="0" w:color="000000"/>
              <w:right w:val="single" w:sz="2" w:space="0" w:color="000000"/>
            </w:tcBorders>
            <w:vAlign w:val="center"/>
          </w:tcPr>
          <w:p w14:paraId="1DFBAC02" w14:textId="77777777" w:rsidR="00BF51F2" w:rsidRDefault="00000000">
            <w:pPr>
              <w:pStyle w:val="ac"/>
            </w:pPr>
            <w:r>
              <w:t>2,83</w:t>
            </w:r>
          </w:p>
        </w:tc>
        <w:tc>
          <w:tcPr>
            <w:tcW w:w="992" w:type="dxa"/>
            <w:tcBorders>
              <w:top w:val="single" w:sz="2" w:space="0" w:color="000000"/>
              <w:left w:val="single" w:sz="2" w:space="0" w:color="000000"/>
              <w:bottom w:val="single" w:sz="2" w:space="0" w:color="000000"/>
              <w:right w:val="single" w:sz="2" w:space="0" w:color="000000"/>
            </w:tcBorders>
            <w:vAlign w:val="center"/>
          </w:tcPr>
          <w:p w14:paraId="5B029082" w14:textId="77777777" w:rsidR="00BF51F2" w:rsidRDefault="00000000">
            <w:pPr>
              <w:pStyle w:val="ac"/>
            </w:pPr>
            <w:r>
              <w:t>6,27</w:t>
            </w:r>
          </w:p>
        </w:tc>
      </w:tr>
      <w:tr w:rsidR="00BF51F2" w14:paraId="67A32B92"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D89CA43"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7A211DB7"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637DEA38"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708F402E"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29E1CBF"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46C1A4ED"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0DE0F443"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0A0771DB"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5AA784EC" w14:textId="77777777" w:rsidR="00BF51F2" w:rsidRDefault="00BF51F2">
            <w:pPr>
              <w:pStyle w:val="ac"/>
              <w:rPr>
                <w:sz w:val="4"/>
                <w:szCs w:val="4"/>
              </w:rPr>
            </w:pPr>
          </w:p>
        </w:tc>
      </w:tr>
      <w:tr w:rsidR="00BF51F2" w14:paraId="0DCA4A4C"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79CB7812" w14:textId="77777777" w:rsidR="00BF51F2" w:rsidRDefault="00000000">
            <w:pPr>
              <w:pStyle w:val="ac"/>
            </w:pPr>
            <w:r>
              <w:rPr>
                <w:rStyle w:val="a5"/>
              </w:rPr>
              <w:t>ΔΑΠΑΝΗ ΑΝΑ ΕΠΙΣΚΕΨΗ</w:t>
            </w:r>
          </w:p>
        </w:tc>
      </w:tr>
      <w:tr w:rsidR="00BF51F2" w14:paraId="67EB295B"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2490ED8C" w14:textId="77777777" w:rsidR="00BF51F2" w:rsidRDefault="00000000">
            <w:pPr>
              <w:pStyle w:val="ac"/>
            </w:pPr>
            <w:r>
              <w:rPr>
                <w:rStyle w:val="a5"/>
              </w:rPr>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66F5E694"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029BA9FD" w14:textId="77777777" w:rsidR="00BF51F2" w:rsidRDefault="00000000">
            <w:pPr>
              <w:pStyle w:val="ac"/>
            </w:pPr>
            <w:r>
              <w:t>517,81</w:t>
            </w:r>
          </w:p>
        </w:tc>
        <w:tc>
          <w:tcPr>
            <w:tcW w:w="766" w:type="dxa"/>
            <w:tcBorders>
              <w:top w:val="single" w:sz="2" w:space="0" w:color="000000"/>
              <w:left w:val="single" w:sz="2" w:space="0" w:color="000000"/>
              <w:bottom w:val="single" w:sz="2" w:space="0" w:color="000000"/>
              <w:right w:val="single" w:sz="2" w:space="0" w:color="000000"/>
            </w:tcBorders>
            <w:vAlign w:val="center"/>
          </w:tcPr>
          <w:p w14:paraId="28D509CE" w14:textId="77777777" w:rsidR="00BF51F2" w:rsidRDefault="00000000">
            <w:pPr>
              <w:pStyle w:val="ac"/>
            </w:pPr>
            <w:r>
              <w:t>566,80</w:t>
            </w:r>
          </w:p>
        </w:tc>
        <w:tc>
          <w:tcPr>
            <w:tcW w:w="766" w:type="dxa"/>
            <w:tcBorders>
              <w:top w:val="single" w:sz="2" w:space="0" w:color="000000"/>
              <w:left w:val="single" w:sz="2" w:space="0" w:color="000000"/>
              <w:bottom w:val="single" w:sz="2" w:space="0" w:color="000000"/>
              <w:right w:val="single" w:sz="2" w:space="0" w:color="000000"/>
            </w:tcBorders>
            <w:vAlign w:val="center"/>
          </w:tcPr>
          <w:p w14:paraId="0FE5F4D7" w14:textId="77777777" w:rsidR="00BF51F2" w:rsidRDefault="00000000">
            <w:pPr>
              <w:pStyle w:val="ac"/>
            </w:pPr>
            <w:r>
              <w:t>618,80</w:t>
            </w:r>
          </w:p>
        </w:tc>
        <w:tc>
          <w:tcPr>
            <w:tcW w:w="946" w:type="dxa"/>
            <w:tcBorders>
              <w:top w:val="single" w:sz="2" w:space="0" w:color="000000"/>
              <w:left w:val="single" w:sz="2" w:space="0" w:color="000000"/>
              <w:bottom w:val="single" w:sz="2" w:space="0" w:color="000000"/>
              <w:right w:val="single" w:sz="2" w:space="0" w:color="000000"/>
            </w:tcBorders>
            <w:vAlign w:val="center"/>
          </w:tcPr>
          <w:p w14:paraId="03EE8DC9" w14:textId="77777777" w:rsidR="00BF51F2" w:rsidRDefault="00000000">
            <w:pPr>
              <w:pStyle w:val="ac"/>
            </w:pPr>
            <w:r>
              <w:t>519,09</w:t>
            </w:r>
          </w:p>
        </w:tc>
        <w:tc>
          <w:tcPr>
            <w:tcW w:w="766" w:type="dxa"/>
            <w:tcBorders>
              <w:top w:val="single" w:sz="2" w:space="0" w:color="000000"/>
              <w:left w:val="single" w:sz="2" w:space="0" w:color="000000"/>
              <w:bottom w:val="single" w:sz="2" w:space="0" w:color="000000"/>
              <w:right w:val="single" w:sz="2" w:space="0" w:color="000000"/>
            </w:tcBorders>
            <w:vAlign w:val="center"/>
          </w:tcPr>
          <w:p w14:paraId="71C21BE7" w14:textId="77777777" w:rsidR="00BF51F2" w:rsidRDefault="00000000">
            <w:pPr>
              <w:pStyle w:val="ac"/>
            </w:pPr>
            <w:r>
              <w:t>707,20</w:t>
            </w:r>
          </w:p>
        </w:tc>
        <w:tc>
          <w:tcPr>
            <w:tcW w:w="946" w:type="dxa"/>
            <w:tcBorders>
              <w:top w:val="single" w:sz="2" w:space="0" w:color="000000"/>
              <w:left w:val="single" w:sz="2" w:space="0" w:color="000000"/>
              <w:bottom w:val="single" w:sz="2" w:space="0" w:color="000000"/>
              <w:right w:val="single" w:sz="2" w:space="0" w:color="000000"/>
            </w:tcBorders>
            <w:vAlign w:val="center"/>
          </w:tcPr>
          <w:p w14:paraId="3EB55C7D" w14:textId="77777777" w:rsidR="00BF51F2" w:rsidRDefault="00000000">
            <w:pPr>
              <w:pStyle w:val="ac"/>
            </w:pPr>
            <w:r>
              <w:t>646,59</w:t>
            </w:r>
          </w:p>
        </w:tc>
        <w:tc>
          <w:tcPr>
            <w:tcW w:w="992" w:type="dxa"/>
            <w:tcBorders>
              <w:top w:val="single" w:sz="2" w:space="0" w:color="000000"/>
              <w:left w:val="single" w:sz="2" w:space="0" w:color="000000"/>
              <w:bottom w:val="single" w:sz="2" w:space="0" w:color="000000"/>
              <w:right w:val="single" w:sz="2" w:space="0" w:color="000000"/>
            </w:tcBorders>
            <w:vAlign w:val="center"/>
          </w:tcPr>
          <w:p w14:paraId="4EA9ECB8" w14:textId="77777777" w:rsidR="00BF51F2" w:rsidRDefault="00000000">
            <w:pPr>
              <w:pStyle w:val="ac"/>
            </w:pPr>
            <w:r>
              <w:t>435,61</w:t>
            </w:r>
          </w:p>
        </w:tc>
      </w:tr>
      <w:tr w:rsidR="00BF51F2" w14:paraId="556B38AB"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439E7215"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308B6A4B"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6F7990D7" w14:textId="77777777" w:rsidR="00BF51F2" w:rsidRDefault="00000000">
            <w:pPr>
              <w:pStyle w:val="ac"/>
            </w:pPr>
            <w:r>
              <w:t>721,78</w:t>
            </w:r>
          </w:p>
        </w:tc>
        <w:tc>
          <w:tcPr>
            <w:tcW w:w="766" w:type="dxa"/>
            <w:tcBorders>
              <w:top w:val="single" w:sz="2" w:space="0" w:color="000000"/>
              <w:left w:val="single" w:sz="2" w:space="0" w:color="000000"/>
              <w:bottom w:val="single" w:sz="2" w:space="0" w:color="000000"/>
              <w:right w:val="single" w:sz="2" w:space="0" w:color="000000"/>
            </w:tcBorders>
            <w:vAlign w:val="center"/>
          </w:tcPr>
          <w:p w14:paraId="25B680E4" w14:textId="77777777" w:rsidR="00BF51F2" w:rsidRDefault="00000000">
            <w:pPr>
              <w:pStyle w:val="ac"/>
            </w:pPr>
            <w:r>
              <w:t>678,18</w:t>
            </w:r>
          </w:p>
        </w:tc>
        <w:tc>
          <w:tcPr>
            <w:tcW w:w="766" w:type="dxa"/>
            <w:tcBorders>
              <w:top w:val="single" w:sz="2" w:space="0" w:color="000000"/>
              <w:left w:val="single" w:sz="2" w:space="0" w:color="000000"/>
              <w:bottom w:val="single" w:sz="2" w:space="0" w:color="000000"/>
              <w:right w:val="single" w:sz="2" w:space="0" w:color="000000"/>
            </w:tcBorders>
            <w:vAlign w:val="center"/>
          </w:tcPr>
          <w:p w14:paraId="657B7D2C" w14:textId="77777777" w:rsidR="00BF51F2" w:rsidRDefault="00000000">
            <w:pPr>
              <w:pStyle w:val="ac"/>
            </w:pPr>
            <w:r>
              <w:t>665,18</w:t>
            </w:r>
          </w:p>
        </w:tc>
        <w:tc>
          <w:tcPr>
            <w:tcW w:w="946" w:type="dxa"/>
            <w:tcBorders>
              <w:top w:val="single" w:sz="2" w:space="0" w:color="000000"/>
              <w:left w:val="single" w:sz="2" w:space="0" w:color="000000"/>
              <w:bottom w:val="single" w:sz="2" w:space="0" w:color="000000"/>
              <w:right w:val="single" w:sz="2" w:space="0" w:color="000000"/>
            </w:tcBorders>
            <w:vAlign w:val="center"/>
          </w:tcPr>
          <w:p w14:paraId="4D7DF2BA" w14:textId="77777777" w:rsidR="00BF51F2" w:rsidRDefault="00000000">
            <w:pPr>
              <w:pStyle w:val="ac"/>
            </w:pPr>
            <w:r>
              <w:t>778,75</w:t>
            </w:r>
          </w:p>
        </w:tc>
        <w:tc>
          <w:tcPr>
            <w:tcW w:w="766" w:type="dxa"/>
            <w:tcBorders>
              <w:top w:val="single" w:sz="2" w:space="0" w:color="000000"/>
              <w:left w:val="single" w:sz="2" w:space="0" w:color="000000"/>
              <w:bottom w:val="single" w:sz="2" w:space="0" w:color="000000"/>
              <w:right w:val="single" w:sz="2" w:space="0" w:color="000000"/>
            </w:tcBorders>
            <w:vAlign w:val="center"/>
          </w:tcPr>
          <w:p w14:paraId="73D59911" w14:textId="77777777" w:rsidR="00BF51F2" w:rsidRDefault="00000000">
            <w:pPr>
              <w:pStyle w:val="ac"/>
            </w:pPr>
            <w:r>
              <w:t>802,66</w:t>
            </w:r>
          </w:p>
        </w:tc>
        <w:tc>
          <w:tcPr>
            <w:tcW w:w="946" w:type="dxa"/>
            <w:tcBorders>
              <w:top w:val="single" w:sz="2" w:space="0" w:color="000000"/>
              <w:left w:val="single" w:sz="2" w:space="0" w:color="000000"/>
              <w:bottom w:val="single" w:sz="2" w:space="0" w:color="000000"/>
              <w:right w:val="single" w:sz="2" w:space="0" w:color="000000"/>
            </w:tcBorders>
            <w:vAlign w:val="center"/>
          </w:tcPr>
          <w:p w14:paraId="645E16A9" w14:textId="77777777" w:rsidR="00BF51F2" w:rsidRDefault="00000000">
            <w:pPr>
              <w:pStyle w:val="ac"/>
            </w:pPr>
            <w:r>
              <w:t>1.062,97</w:t>
            </w:r>
          </w:p>
        </w:tc>
        <w:tc>
          <w:tcPr>
            <w:tcW w:w="992" w:type="dxa"/>
            <w:tcBorders>
              <w:top w:val="single" w:sz="2" w:space="0" w:color="000000"/>
              <w:left w:val="single" w:sz="2" w:space="0" w:color="000000"/>
              <w:bottom w:val="single" w:sz="2" w:space="0" w:color="000000"/>
              <w:right w:val="single" w:sz="2" w:space="0" w:color="000000"/>
            </w:tcBorders>
            <w:vAlign w:val="center"/>
          </w:tcPr>
          <w:p w14:paraId="08984A68" w14:textId="77777777" w:rsidR="00BF51F2" w:rsidRDefault="00000000">
            <w:pPr>
              <w:pStyle w:val="ac"/>
            </w:pPr>
            <w:r>
              <w:t>407,26</w:t>
            </w:r>
          </w:p>
        </w:tc>
      </w:tr>
      <w:tr w:rsidR="00BF51F2" w14:paraId="65BEEB01"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D69DD81"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31634820"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48D2B82F" w14:textId="77777777" w:rsidR="00BF51F2" w:rsidRDefault="00000000">
            <w:pPr>
              <w:pStyle w:val="ac"/>
            </w:pPr>
            <w:r>
              <w:t>513,17</w:t>
            </w:r>
          </w:p>
        </w:tc>
        <w:tc>
          <w:tcPr>
            <w:tcW w:w="766" w:type="dxa"/>
            <w:tcBorders>
              <w:top w:val="single" w:sz="2" w:space="0" w:color="000000"/>
              <w:left w:val="single" w:sz="2" w:space="0" w:color="000000"/>
              <w:bottom w:val="single" w:sz="2" w:space="0" w:color="000000"/>
              <w:right w:val="single" w:sz="2" w:space="0" w:color="000000"/>
            </w:tcBorders>
            <w:vAlign w:val="center"/>
          </w:tcPr>
          <w:p w14:paraId="56F0C4A1" w14:textId="77777777" w:rsidR="00BF51F2" w:rsidRDefault="00000000">
            <w:pPr>
              <w:pStyle w:val="ac"/>
            </w:pPr>
            <w:r>
              <w:t>425,61</w:t>
            </w:r>
          </w:p>
        </w:tc>
        <w:tc>
          <w:tcPr>
            <w:tcW w:w="766" w:type="dxa"/>
            <w:tcBorders>
              <w:top w:val="single" w:sz="2" w:space="0" w:color="000000"/>
              <w:left w:val="single" w:sz="2" w:space="0" w:color="000000"/>
              <w:bottom w:val="single" w:sz="2" w:space="0" w:color="000000"/>
              <w:right w:val="single" w:sz="2" w:space="0" w:color="000000"/>
            </w:tcBorders>
            <w:vAlign w:val="center"/>
          </w:tcPr>
          <w:p w14:paraId="6DB4415B" w14:textId="77777777" w:rsidR="00BF51F2" w:rsidRDefault="00000000">
            <w:pPr>
              <w:pStyle w:val="ac"/>
            </w:pPr>
            <w:r>
              <w:t>519,13</w:t>
            </w:r>
          </w:p>
        </w:tc>
        <w:tc>
          <w:tcPr>
            <w:tcW w:w="946" w:type="dxa"/>
            <w:tcBorders>
              <w:top w:val="single" w:sz="2" w:space="0" w:color="000000"/>
              <w:left w:val="single" w:sz="2" w:space="0" w:color="000000"/>
              <w:bottom w:val="single" w:sz="2" w:space="0" w:color="000000"/>
              <w:right w:val="single" w:sz="2" w:space="0" w:color="000000"/>
            </w:tcBorders>
            <w:vAlign w:val="center"/>
          </w:tcPr>
          <w:p w14:paraId="373C3D57" w14:textId="77777777" w:rsidR="00BF51F2" w:rsidRDefault="00000000">
            <w:pPr>
              <w:pStyle w:val="ac"/>
            </w:pPr>
            <w:r>
              <w:t>589,96</w:t>
            </w:r>
          </w:p>
        </w:tc>
        <w:tc>
          <w:tcPr>
            <w:tcW w:w="766" w:type="dxa"/>
            <w:tcBorders>
              <w:top w:val="single" w:sz="2" w:space="0" w:color="000000"/>
              <w:left w:val="single" w:sz="2" w:space="0" w:color="000000"/>
              <w:bottom w:val="single" w:sz="2" w:space="0" w:color="000000"/>
              <w:right w:val="single" w:sz="2" w:space="0" w:color="000000"/>
            </w:tcBorders>
            <w:vAlign w:val="center"/>
          </w:tcPr>
          <w:p w14:paraId="1D0A010F" w14:textId="77777777" w:rsidR="00BF51F2" w:rsidRDefault="00000000">
            <w:pPr>
              <w:pStyle w:val="ac"/>
            </w:pPr>
            <w:r>
              <w:t>426,70</w:t>
            </w:r>
          </w:p>
        </w:tc>
        <w:tc>
          <w:tcPr>
            <w:tcW w:w="946" w:type="dxa"/>
            <w:tcBorders>
              <w:top w:val="single" w:sz="2" w:space="0" w:color="000000"/>
              <w:left w:val="single" w:sz="2" w:space="0" w:color="000000"/>
              <w:bottom w:val="single" w:sz="2" w:space="0" w:color="000000"/>
              <w:right w:val="single" w:sz="2" w:space="0" w:color="000000"/>
            </w:tcBorders>
            <w:vAlign w:val="center"/>
          </w:tcPr>
          <w:p w14:paraId="23D756BF" w14:textId="77777777" w:rsidR="00BF51F2" w:rsidRDefault="00000000">
            <w:pPr>
              <w:pStyle w:val="ac"/>
            </w:pPr>
            <w:r>
              <w:t>714,15</w:t>
            </w:r>
          </w:p>
        </w:tc>
        <w:tc>
          <w:tcPr>
            <w:tcW w:w="992" w:type="dxa"/>
            <w:tcBorders>
              <w:top w:val="single" w:sz="2" w:space="0" w:color="000000"/>
              <w:left w:val="single" w:sz="2" w:space="0" w:color="000000"/>
              <w:bottom w:val="single" w:sz="2" w:space="0" w:color="000000"/>
              <w:right w:val="single" w:sz="2" w:space="0" w:color="000000"/>
            </w:tcBorders>
            <w:vAlign w:val="center"/>
          </w:tcPr>
          <w:p w14:paraId="17279D01" w14:textId="77777777" w:rsidR="00BF51F2" w:rsidRDefault="00000000">
            <w:pPr>
              <w:pStyle w:val="ac"/>
            </w:pPr>
            <w:r>
              <w:t>369,52</w:t>
            </w:r>
          </w:p>
        </w:tc>
      </w:tr>
      <w:tr w:rsidR="00BF51F2" w14:paraId="5AC54FB0"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684A75AE"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0B9178C5" w14:textId="77777777" w:rsidR="00BF51F2" w:rsidRDefault="00000000">
            <w:pPr>
              <w:pStyle w:val="ac"/>
            </w:pPr>
            <w:r>
              <w:t>€</w:t>
            </w:r>
          </w:p>
        </w:tc>
        <w:tc>
          <w:tcPr>
            <w:tcW w:w="946" w:type="dxa"/>
            <w:tcBorders>
              <w:top w:val="single" w:sz="2" w:space="0" w:color="000000"/>
              <w:left w:val="single" w:sz="2" w:space="0" w:color="000000"/>
              <w:bottom w:val="single" w:sz="2" w:space="0" w:color="000000"/>
              <w:right w:val="single" w:sz="2" w:space="0" w:color="000000"/>
            </w:tcBorders>
            <w:vAlign w:val="center"/>
          </w:tcPr>
          <w:p w14:paraId="66D2C7E6"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F4BB472" w14:textId="77777777" w:rsidR="00BF51F2" w:rsidRDefault="00000000">
            <w:pPr>
              <w:pStyle w:val="ac"/>
            </w:pPr>
            <w:r>
              <w:t>626,73</w:t>
            </w:r>
          </w:p>
        </w:tc>
        <w:tc>
          <w:tcPr>
            <w:tcW w:w="766" w:type="dxa"/>
            <w:tcBorders>
              <w:top w:val="single" w:sz="2" w:space="0" w:color="000000"/>
              <w:left w:val="single" w:sz="2" w:space="0" w:color="000000"/>
              <w:bottom w:val="single" w:sz="2" w:space="0" w:color="000000"/>
              <w:right w:val="single" w:sz="2" w:space="0" w:color="000000"/>
            </w:tcBorders>
            <w:vAlign w:val="center"/>
          </w:tcPr>
          <w:p w14:paraId="565656D9" w14:textId="77777777" w:rsidR="00BF51F2" w:rsidRDefault="00000000">
            <w:pPr>
              <w:pStyle w:val="ac"/>
            </w:pPr>
            <w:r>
              <w:t>237,22</w:t>
            </w:r>
          </w:p>
        </w:tc>
        <w:tc>
          <w:tcPr>
            <w:tcW w:w="946" w:type="dxa"/>
            <w:tcBorders>
              <w:top w:val="single" w:sz="2" w:space="0" w:color="000000"/>
              <w:left w:val="single" w:sz="2" w:space="0" w:color="000000"/>
              <w:bottom w:val="single" w:sz="2" w:space="0" w:color="000000"/>
              <w:right w:val="single" w:sz="2" w:space="0" w:color="000000"/>
            </w:tcBorders>
            <w:vAlign w:val="center"/>
          </w:tcPr>
          <w:p w14:paraId="494EB014" w14:textId="77777777" w:rsidR="00BF51F2" w:rsidRDefault="00000000">
            <w:pPr>
              <w:pStyle w:val="ac"/>
            </w:pPr>
            <w:r>
              <w:t>563,84</w:t>
            </w:r>
          </w:p>
        </w:tc>
        <w:tc>
          <w:tcPr>
            <w:tcW w:w="766" w:type="dxa"/>
            <w:tcBorders>
              <w:top w:val="single" w:sz="2" w:space="0" w:color="000000"/>
              <w:left w:val="single" w:sz="2" w:space="0" w:color="000000"/>
              <w:bottom w:val="single" w:sz="2" w:space="0" w:color="000000"/>
              <w:right w:val="single" w:sz="2" w:space="0" w:color="000000"/>
            </w:tcBorders>
            <w:vAlign w:val="center"/>
          </w:tcPr>
          <w:p w14:paraId="6AC5C2A9" w14:textId="77777777" w:rsidR="00BF51F2" w:rsidRDefault="00000000">
            <w:pPr>
              <w:pStyle w:val="ac"/>
            </w:pPr>
            <w:r>
              <w:t>521,24</w:t>
            </w:r>
          </w:p>
        </w:tc>
        <w:tc>
          <w:tcPr>
            <w:tcW w:w="946" w:type="dxa"/>
            <w:tcBorders>
              <w:top w:val="single" w:sz="2" w:space="0" w:color="000000"/>
              <w:left w:val="single" w:sz="2" w:space="0" w:color="000000"/>
              <w:bottom w:val="single" w:sz="2" w:space="0" w:color="000000"/>
              <w:right w:val="single" w:sz="2" w:space="0" w:color="000000"/>
            </w:tcBorders>
            <w:vAlign w:val="center"/>
          </w:tcPr>
          <w:p w14:paraId="3FC9AD9A" w14:textId="77777777" w:rsidR="00BF51F2" w:rsidRDefault="00000000">
            <w:pPr>
              <w:pStyle w:val="ac"/>
            </w:pPr>
            <w:r>
              <w:t>198,17</w:t>
            </w:r>
          </w:p>
        </w:tc>
        <w:tc>
          <w:tcPr>
            <w:tcW w:w="992" w:type="dxa"/>
            <w:tcBorders>
              <w:top w:val="single" w:sz="2" w:space="0" w:color="000000"/>
              <w:left w:val="single" w:sz="2" w:space="0" w:color="000000"/>
              <w:bottom w:val="single" w:sz="2" w:space="0" w:color="000000"/>
              <w:right w:val="single" w:sz="2" w:space="0" w:color="000000"/>
            </w:tcBorders>
            <w:vAlign w:val="center"/>
          </w:tcPr>
          <w:p w14:paraId="3715CF7A" w14:textId="77777777" w:rsidR="00BF51F2" w:rsidRDefault="00000000">
            <w:pPr>
              <w:pStyle w:val="ac"/>
            </w:pPr>
            <w:r>
              <w:t>280,17</w:t>
            </w:r>
          </w:p>
        </w:tc>
      </w:tr>
      <w:tr w:rsidR="00BF51F2" w14:paraId="3081E86D"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5E8F0101"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2F267D0C"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72980E99"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E74EA3C"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764AD3F0"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2FB19DB7"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BFC5550"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2A61C41E"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03AD7584" w14:textId="77777777" w:rsidR="00BF51F2" w:rsidRDefault="00BF51F2">
            <w:pPr>
              <w:pStyle w:val="ac"/>
              <w:rPr>
                <w:sz w:val="4"/>
                <w:szCs w:val="4"/>
              </w:rPr>
            </w:pPr>
          </w:p>
        </w:tc>
      </w:tr>
      <w:tr w:rsidR="00BF51F2" w14:paraId="5F37B89A"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2BE5C2B"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5BE2846F"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1BFF739D"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2031DFC"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CA21F1E"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3290A22F"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71AAA835"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3B03EFDE"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2115DFCE" w14:textId="77777777" w:rsidR="00BF51F2" w:rsidRDefault="00BF51F2">
            <w:pPr>
              <w:pStyle w:val="ac"/>
              <w:rPr>
                <w:sz w:val="4"/>
                <w:szCs w:val="4"/>
              </w:rPr>
            </w:pPr>
          </w:p>
        </w:tc>
      </w:tr>
      <w:tr w:rsidR="00BF51F2" w14:paraId="7BF1AB2F"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77B1D2D2" w14:textId="77777777" w:rsidR="00BF51F2" w:rsidRDefault="00000000">
            <w:pPr>
              <w:pStyle w:val="ac"/>
            </w:pPr>
            <w:r>
              <w:rPr>
                <w:rStyle w:val="a5"/>
              </w:rPr>
              <w:t>ΜΕΣΗ ΔΙΑΡΚΕΙΑ ΠΑΡΑΜΟΝΗΣ</w:t>
            </w:r>
          </w:p>
        </w:tc>
      </w:tr>
      <w:tr w:rsidR="00BF51F2" w14:paraId="439C4709"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14135AB" w14:textId="77777777" w:rsidR="00BF51F2" w:rsidRDefault="00000000">
            <w:pPr>
              <w:pStyle w:val="ac"/>
            </w:pPr>
            <w:r>
              <w:rPr>
                <w:rStyle w:val="a5"/>
              </w:rPr>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3DB4A3E2" w14:textId="77777777" w:rsidR="00BF51F2" w:rsidRDefault="00000000">
            <w:pPr>
              <w:pStyle w:val="ac"/>
            </w:pPr>
            <w:r>
              <w:t>πλήθος διανυκτερεύσεων</w:t>
            </w:r>
          </w:p>
        </w:tc>
        <w:tc>
          <w:tcPr>
            <w:tcW w:w="946" w:type="dxa"/>
            <w:tcBorders>
              <w:top w:val="single" w:sz="2" w:space="0" w:color="000000"/>
              <w:left w:val="single" w:sz="2" w:space="0" w:color="000000"/>
              <w:bottom w:val="single" w:sz="2" w:space="0" w:color="000000"/>
              <w:right w:val="single" w:sz="2" w:space="0" w:color="000000"/>
            </w:tcBorders>
            <w:vAlign w:val="center"/>
          </w:tcPr>
          <w:p w14:paraId="55FFE8DF" w14:textId="77777777" w:rsidR="00BF51F2" w:rsidRDefault="00000000">
            <w:pPr>
              <w:pStyle w:val="ac"/>
            </w:pPr>
            <w:r>
              <w:t>13,40</w:t>
            </w:r>
          </w:p>
        </w:tc>
        <w:tc>
          <w:tcPr>
            <w:tcW w:w="766" w:type="dxa"/>
            <w:tcBorders>
              <w:top w:val="single" w:sz="2" w:space="0" w:color="000000"/>
              <w:left w:val="single" w:sz="2" w:space="0" w:color="000000"/>
              <w:bottom w:val="single" w:sz="2" w:space="0" w:color="000000"/>
              <w:right w:val="single" w:sz="2" w:space="0" w:color="000000"/>
            </w:tcBorders>
            <w:vAlign w:val="center"/>
          </w:tcPr>
          <w:p w14:paraId="55959B29" w14:textId="77777777" w:rsidR="00BF51F2" w:rsidRDefault="00000000">
            <w:pPr>
              <w:pStyle w:val="ac"/>
            </w:pPr>
            <w:r>
              <w:t>9,76</w:t>
            </w:r>
          </w:p>
        </w:tc>
        <w:tc>
          <w:tcPr>
            <w:tcW w:w="766" w:type="dxa"/>
            <w:tcBorders>
              <w:top w:val="single" w:sz="2" w:space="0" w:color="000000"/>
              <w:left w:val="single" w:sz="2" w:space="0" w:color="000000"/>
              <w:bottom w:val="single" w:sz="2" w:space="0" w:color="000000"/>
              <w:right w:val="single" w:sz="2" w:space="0" w:color="000000"/>
            </w:tcBorders>
            <w:vAlign w:val="center"/>
          </w:tcPr>
          <w:p w14:paraId="676E602A" w14:textId="77777777" w:rsidR="00BF51F2" w:rsidRDefault="00000000">
            <w:pPr>
              <w:pStyle w:val="ac"/>
            </w:pPr>
            <w:r>
              <w:t>9,67</w:t>
            </w:r>
          </w:p>
        </w:tc>
        <w:tc>
          <w:tcPr>
            <w:tcW w:w="946" w:type="dxa"/>
            <w:tcBorders>
              <w:top w:val="single" w:sz="2" w:space="0" w:color="000000"/>
              <w:left w:val="single" w:sz="2" w:space="0" w:color="000000"/>
              <w:bottom w:val="single" w:sz="2" w:space="0" w:color="000000"/>
              <w:right w:val="single" w:sz="2" w:space="0" w:color="000000"/>
            </w:tcBorders>
            <w:vAlign w:val="center"/>
          </w:tcPr>
          <w:p w14:paraId="106C1728" w14:textId="77777777" w:rsidR="00BF51F2" w:rsidRDefault="00000000">
            <w:pPr>
              <w:pStyle w:val="ac"/>
            </w:pPr>
            <w:r>
              <w:t>9,68</w:t>
            </w:r>
          </w:p>
        </w:tc>
        <w:tc>
          <w:tcPr>
            <w:tcW w:w="766" w:type="dxa"/>
            <w:tcBorders>
              <w:top w:val="single" w:sz="2" w:space="0" w:color="000000"/>
              <w:left w:val="single" w:sz="2" w:space="0" w:color="000000"/>
              <w:bottom w:val="single" w:sz="2" w:space="0" w:color="000000"/>
              <w:right w:val="single" w:sz="2" w:space="0" w:color="000000"/>
            </w:tcBorders>
            <w:vAlign w:val="center"/>
          </w:tcPr>
          <w:p w14:paraId="1DC12297" w14:textId="77777777" w:rsidR="00BF51F2" w:rsidRDefault="00000000">
            <w:pPr>
              <w:pStyle w:val="ac"/>
            </w:pPr>
            <w:r>
              <w:t>12,70</w:t>
            </w:r>
          </w:p>
        </w:tc>
        <w:tc>
          <w:tcPr>
            <w:tcW w:w="946" w:type="dxa"/>
            <w:tcBorders>
              <w:top w:val="single" w:sz="2" w:space="0" w:color="000000"/>
              <w:left w:val="single" w:sz="2" w:space="0" w:color="000000"/>
              <w:bottom w:val="single" w:sz="2" w:space="0" w:color="000000"/>
              <w:right w:val="single" w:sz="2" w:space="0" w:color="000000"/>
            </w:tcBorders>
            <w:vAlign w:val="center"/>
          </w:tcPr>
          <w:p w14:paraId="1558B228" w14:textId="77777777" w:rsidR="00BF51F2" w:rsidRDefault="00000000">
            <w:pPr>
              <w:pStyle w:val="ac"/>
            </w:pPr>
            <w:r>
              <w:t>9,55</w:t>
            </w:r>
          </w:p>
        </w:tc>
        <w:tc>
          <w:tcPr>
            <w:tcW w:w="992" w:type="dxa"/>
            <w:tcBorders>
              <w:top w:val="single" w:sz="2" w:space="0" w:color="000000"/>
              <w:left w:val="single" w:sz="2" w:space="0" w:color="000000"/>
              <w:bottom w:val="single" w:sz="2" w:space="0" w:color="000000"/>
              <w:right w:val="single" w:sz="2" w:space="0" w:color="000000"/>
            </w:tcBorders>
            <w:vAlign w:val="center"/>
          </w:tcPr>
          <w:p w14:paraId="06B75DF5" w14:textId="77777777" w:rsidR="00BF51F2" w:rsidRDefault="00000000">
            <w:pPr>
              <w:pStyle w:val="ac"/>
            </w:pPr>
            <w:r>
              <w:t>10,48</w:t>
            </w:r>
          </w:p>
        </w:tc>
      </w:tr>
      <w:tr w:rsidR="00BF51F2" w14:paraId="4D08A80B"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5D5E059A"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7B09BCE8" w14:textId="77777777" w:rsidR="00BF51F2" w:rsidRDefault="00000000">
            <w:pPr>
              <w:pStyle w:val="ac"/>
            </w:pPr>
            <w:r>
              <w:t>πλήθος διανυκτερεύσεων</w:t>
            </w:r>
          </w:p>
        </w:tc>
        <w:tc>
          <w:tcPr>
            <w:tcW w:w="946" w:type="dxa"/>
            <w:tcBorders>
              <w:top w:val="single" w:sz="2" w:space="0" w:color="000000"/>
              <w:left w:val="single" w:sz="2" w:space="0" w:color="000000"/>
              <w:bottom w:val="single" w:sz="2" w:space="0" w:color="000000"/>
              <w:right w:val="single" w:sz="2" w:space="0" w:color="000000"/>
            </w:tcBorders>
            <w:vAlign w:val="center"/>
          </w:tcPr>
          <w:p w14:paraId="3FA119ED" w14:textId="77777777" w:rsidR="00BF51F2" w:rsidRDefault="00000000">
            <w:pPr>
              <w:pStyle w:val="ac"/>
            </w:pPr>
            <w:r>
              <w:t>9,50</w:t>
            </w:r>
          </w:p>
        </w:tc>
        <w:tc>
          <w:tcPr>
            <w:tcW w:w="766" w:type="dxa"/>
            <w:tcBorders>
              <w:top w:val="single" w:sz="2" w:space="0" w:color="000000"/>
              <w:left w:val="single" w:sz="2" w:space="0" w:color="000000"/>
              <w:bottom w:val="single" w:sz="2" w:space="0" w:color="000000"/>
              <w:right w:val="single" w:sz="2" w:space="0" w:color="000000"/>
            </w:tcBorders>
            <w:vAlign w:val="center"/>
          </w:tcPr>
          <w:p w14:paraId="226C6680" w14:textId="77777777" w:rsidR="00BF51F2" w:rsidRDefault="00000000">
            <w:pPr>
              <w:pStyle w:val="ac"/>
            </w:pPr>
            <w:r>
              <w:t>8,33</w:t>
            </w:r>
          </w:p>
        </w:tc>
        <w:tc>
          <w:tcPr>
            <w:tcW w:w="766" w:type="dxa"/>
            <w:tcBorders>
              <w:top w:val="single" w:sz="2" w:space="0" w:color="000000"/>
              <w:left w:val="single" w:sz="2" w:space="0" w:color="000000"/>
              <w:bottom w:val="single" w:sz="2" w:space="0" w:color="000000"/>
              <w:right w:val="single" w:sz="2" w:space="0" w:color="000000"/>
            </w:tcBorders>
            <w:vAlign w:val="center"/>
          </w:tcPr>
          <w:p w14:paraId="33A50854" w14:textId="77777777" w:rsidR="00BF51F2" w:rsidRDefault="00000000">
            <w:pPr>
              <w:pStyle w:val="ac"/>
            </w:pPr>
            <w:r>
              <w:t>8,62</w:t>
            </w:r>
          </w:p>
        </w:tc>
        <w:tc>
          <w:tcPr>
            <w:tcW w:w="946" w:type="dxa"/>
            <w:tcBorders>
              <w:top w:val="single" w:sz="2" w:space="0" w:color="000000"/>
              <w:left w:val="single" w:sz="2" w:space="0" w:color="000000"/>
              <w:bottom w:val="single" w:sz="2" w:space="0" w:color="000000"/>
              <w:right w:val="single" w:sz="2" w:space="0" w:color="000000"/>
            </w:tcBorders>
            <w:vAlign w:val="center"/>
          </w:tcPr>
          <w:p w14:paraId="5D3D5176" w14:textId="77777777" w:rsidR="00BF51F2" w:rsidRDefault="00000000">
            <w:pPr>
              <w:pStyle w:val="ac"/>
            </w:pPr>
            <w:r>
              <w:t>8,81</w:t>
            </w:r>
          </w:p>
        </w:tc>
        <w:tc>
          <w:tcPr>
            <w:tcW w:w="766" w:type="dxa"/>
            <w:tcBorders>
              <w:top w:val="single" w:sz="2" w:space="0" w:color="000000"/>
              <w:left w:val="single" w:sz="2" w:space="0" w:color="000000"/>
              <w:bottom w:val="single" w:sz="2" w:space="0" w:color="000000"/>
              <w:right w:val="single" w:sz="2" w:space="0" w:color="000000"/>
            </w:tcBorders>
            <w:vAlign w:val="center"/>
          </w:tcPr>
          <w:p w14:paraId="146AF8A2" w14:textId="77777777" w:rsidR="00BF51F2" w:rsidRDefault="00000000">
            <w:pPr>
              <w:pStyle w:val="ac"/>
            </w:pPr>
            <w:r>
              <w:t>9,35</w:t>
            </w:r>
          </w:p>
        </w:tc>
        <w:tc>
          <w:tcPr>
            <w:tcW w:w="946" w:type="dxa"/>
            <w:tcBorders>
              <w:top w:val="single" w:sz="2" w:space="0" w:color="000000"/>
              <w:left w:val="single" w:sz="2" w:space="0" w:color="000000"/>
              <w:bottom w:val="single" w:sz="2" w:space="0" w:color="000000"/>
              <w:right w:val="single" w:sz="2" w:space="0" w:color="000000"/>
            </w:tcBorders>
            <w:vAlign w:val="center"/>
          </w:tcPr>
          <w:p w14:paraId="66D10D61" w14:textId="77777777" w:rsidR="00BF51F2" w:rsidRDefault="00000000">
            <w:pPr>
              <w:pStyle w:val="ac"/>
            </w:pPr>
            <w:r>
              <w:t>9,29</w:t>
            </w:r>
          </w:p>
        </w:tc>
        <w:tc>
          <w:tcPr>
            <w:tcW w:w="992" w:type="dxa"/>
            <w:tcBorders>
              <w:top w:val="single" w:sz="2" w:space="0" w:color="000000"/>
              <w:left w:val="single" w:sz="2" w:space="0" w:color="000000"/>
              <w:bottom w:val="single" w:sz="2" w:space="0" w:color="000000"/>
              <w:right w:val="single" w:sz="2" w:space="0" w:color="000000"/>
            </w:tcBorders>
            <w:vAlign w:val="center"/>
          </w:tcPr>
          <w:p w14:paraId="7CFB3AB8" w14:textId="77777777" w:rsidR="00BF51F2" w:rsidRDefault="00000000">
            <w:pPr>
              <w:pStyle w:val="ac"/>
            </w:pPr>
            <w:r>
              <w:t>8,01</w:t>
            </w:r>
          </w:p>
        </w:tc>
      </w:tr>
      <w:tr w:rsidR="00BF51F2" w14:paraId="00DB157C"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602389EE"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4E6F6ACB" w14:textId="77777777" w:rsidR="00BF51F2" w:rsidRDefault="00000000">
            <w:pPr>
              <w:pStyle w:val="ac"/>
            </w:pPr>
            <w:r>
              <w:t>πλήθος διανυκτερεύσεων</w:t>
            </w:r>
          </w:p>
        </w:tc>
        <w:tc>
          <w:tcPr>
            <w:tcW w:w="946" w:type="dxa"/>
            <w:tcBorders>
              <w:top w:val="single" w:sz="2" w:space="0" w:color="000000"/>
              <w:left w:val="single" w:sz="2" w:space="0" w:color="000000"/>
              <w:bottom w:val="single" w:sz="2" w:space="0" w:color="000000"/>
              <w:right w:val="single" w:sz="2" w:space="0" w:color="000000"/>
            </w:tcBorders>
            <w:vAlign w:val="center"/>
          </w:tcPr>
          <w:p w14:paraId="2360C6D7" w14:textId="77777777" w:rsidR="00BF51F2" w:rsidRDefault="00000000">
            <w:pPr>
              <w:pStyle w:val="ac"/>
            </w:pPr>
            <w:r>
              <w:t>7,90</w:t>
            </w:r>
          </w:p>
        </w:tc>
        <w:tc>
          <w:tcPr>
            <w:tcW w:w="766" w:type="dxa"/>
            <w:tcBorders>
              <w:top w:val="single" w:sz="2" w:space="0" w:color="000000"/>
              <w:left w:val="single" w:sz="2" w:space="0" w:color="000000"/>
              <w:bottom w:val="single" w:sz="2" w:space="0" w:color="000000"/>
              <w:right w:val="single" w:sz="2" w:space="0" w:color="000000"/>
            </w:tcBorders>
            <w:vAlign w:val="center"/>
          </w:tcPr>
          <w:p w14:paraId="52B8D875" w14:textId="77777777" w:rsidR="00BF51F2" w:rsidRDefault="00000000">
            <w:pPr>
              <w:pStyle w:val="ac"/>
            </w:pPr>
            <w:r>
              <w:t>7,87</w:t>
            </w:r>
          </w:p>
        </w:tc>
        <w:tc>
          <w:tcPr>
            <w:tcW w:w="766" w:type="dxa"/>
            <w:tcBorders>
              <w:top w:val="single" w:sz="2" w:space="0" w:color="000000"/>
              <w:left w:val="single" w:sz="2" w:space="0" w:color="000000"/>
              <w:bottom w:val="single" w:sz="2" w:space="0" w:color="000000"/>
              <w:right w:val="single" w:sz="2" w:space="0" w:color="000000"/>
            </w:tcBorders>
            <w:vAlign w:val="center"/>
          </w:tcPr>
          <w:p w14:paraId="1854DCBE" w14:textId="77777777" w:rsidR="00BF51F2" w:rsidRDefault="00000000">
            <w:pPr>
              <w:pStyle w:val="ac"/>
            </w:pPr>
            <w:r>
              <w:t>6,90</w:t>
            </w:r>
          </w:p>
        </w:tc>
        <w:tc>
          <w:tcPr>
            <w:tcW w:w="946" w:type="dxa"/>
            <w:tcBorders>
              <w:top w:val="single" w:sz="2" w:space="0" w:color="000000"/>
              <w:left w:val="single" w:sz="2" w:space="0" w:color="000000"/>
              <w:bottom w:val="single" w:sz="2" w:space="0" w:color="000000"/>
              <w:right w:val="single" w:sz="2" w:space="0" w:color="000000"/>
            </w:tcBorders>
            <w:vAlign w:val="center"/>
          </w:tcPr>
          <w:p w14:paraId="0AA52F81" w14:textId="77777777" w:rsidR="00BF51F2" w:rsidRDefault="00000000">
            <w:pPr>
              <w:pStyle w:val="ac"/>
            </w:pPr>
            <w:r>
              <w:t>6,38</w:t>
            </w:r>
          </w:p>
        </w:tc>
        <w:tc>
          <w:tcPr>
            <w:tcW w:w="766" w:type="dxa"/>
            <w:tcBorders>
              <w:top w:val="single" w:sz="2" w:space="0" w:color="000000"/>
              <w:left w:val="single" w:sz="2" w:space="0" w:color="000000"/>
              <w:bottom w:val="single" w:sz="2" w:space="0" w:color="000000"/>
              <w:right w:val="single" w:sz="2" w:space="0" w:color="000000"/>
            </w:tcBorders>
            <w:vAlign w:val="center"/>
          </w:tcPr>
          <w:p w14:paraId="7E1C3077" w14:textId="77777777" w:rsidR="00BF51F2" w:rsidRDefault="00000000">
            <w:pPr>
              <w:pStyle w:val="ac"/>
            </w:pPr>
            <w:r>
              <w:t>6,99</w:t>
            </w:r>
          </w:p>
        </w:tc>
        <w:tc>
          <w:tcPr>
            <w:tcW w:w="946" w:type="dxa"/>
            <w:tcBorders>
              <w:top w:val="single" w:sz="2" w:space="0" w:color="000000"/>
              <w:left w:val="single" w:sz="2" w:space="0" w:color="000000"/>
              <w:bottom w:val="single" w:sz="2" w:space="0" w:color="000000"/>
              <w:right w:val="single" w:sz="2" w:space="0" w:color="000000"/>
            </w:tcBorders>
            <w:vAlign w:val="center"/>
          </w:tcPr>
          <w:p w14:paraId="1A7C45CF" w14:textId="77777777" w:rsidR="00BF51F2" w:rsidRDefault="00000000">
            <w:pPr>
              <w:pStyle w:val="ac"/>
            </w:pPr>
            <w:r>
              <w:t>7,52</w:t>
            </w:r>
          </w:p>
        </w:tc>
        <w:tc>
          <w:tcPr>
            <w:tcW w:w="992" w:type="dxa"/>
            <w:tcBorders>
              <w:top w:val="single" w:sz="2" w:space="0" w:color="000000"/>
              <w:left w:val="single" w:sz="2" w:space="0" w:color="000000"/>
              <w:bottom w:val="single" w:sz="2" w:space="0" w:color="000000"/>
              <w:right w:val="single" w:sz="2" w:space="0" w:color="000000"/>
            </w:tcBorders>
            <w:vAlign w:val="center"/>
          </w:tcPr>
          <w:p w14:paraId="2C8EE45A" w14:textId="77777777" w:rsidR="00BF51F2" w:rsidRDefault="00000000">
            <w:pPr>
              <w:pStyle w:val="ac"/>
            </w:pPr>
            <w:r>
              <w:t>6,32</w:t>
            </w:r>
          </w:p>
        </w:tc>
      </w:tr>
      <w:tr w:rsidR="00BF51F2" w14:paraId="7E978559"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6FD3DFC8"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2E3CDC2B" w14:textId="77777777" w:rsidR="00BF51F2" w:rsidRDefault="00000000">
            <w:pPr>
              <w:pStyle w:val="ac"/>
            </w:pPr>
            <w:r>
              <w:t>πλήθος διανυκτερεύσεων</w:t>
            </w:r>
          </w:p>
        </w:tc>
        <w:tc>
          <w:tcPr>
            <w:tcW w:w="946" w:type="dxa"/>
            <w:tcBorders>
              <w:top w:val="single" w:sz="2" w:space="0" w:color="000000"/>
              <w:left w:val="single" w:sz="2" w:space="0" w:color="000000"/>
              <w:bottom w:val="single" w:sz="2" w:space="0" w:color="000000"/>
              <w:right w:val="single" w:sz="2" w:space="0" w:color="000000"/>
            </w:tcBorders>
            <w:vAlign w:val="center"/>
          </w:tcPr>
          <w:p w14:paraId="6FD71AD6" w14:textId="77777777" w:rsidR="00BF51F2" w:rsidRDefault="00000000">
            <w:pPr>
              <w:pStyle w:val="ac"/>
            </w:pPr>
            <w:r>
              <w:t>5,90</w:t>
            </w:r>
          </w:p>
        </w:tc>
        <w:tc>
          <w:tcPr>
            <w:tcW w:w="766" w:type="dxa"/>
            <w:tcBorders>
              <w:top w:val="single" w:sz="2" w:space="0" w:color="000000"/>
              <w:left w:val="single" w:sz="2" w:space="0" w:color="000000"/>
              <w:bottom w:val="single" w:sz="2" w:space="0" w:color="000000"/>
              <w:right w:val="single" w:sz="2" w:space="0" w:color="000000"/>
            </w:tcBorders>
            <w:vAlign w:val="center"/>
          </w:tcPr>
          <w:p w14:paraId="2A2D6CF1" w14:textId="77777777" w:rsidR="00BF51F2" w:rsidRDefault="00000000">
            <w:pPr>
              <w:pStyle w:val="ac"/>
            </w:pPr>
            <w:r>
              <w:t>7,24</w:t>
            </w:r>
          </w:p>
        </w:tc>
        <w:tc>
          <w:tcPr>
            <w:tcW w:w="766" w:type="dxa"/>
            <w:tcBorders>
              <w:top w:val="single" w:sz="2" w:space="0" w:color="000000"/>
              <w:left w:val="single" w:sz="2" w:space="0" w:color="000000"/>
              <w:bottom w:val="single" w:sz="2" w:space="0" w:color="000000"/>
              <w:right w:val="single" w:sz="2" w:space="0" w:color="000000"/>
            </w:tcBorders>
            <w:vAlign w:val="center"/>
          </w:tcPr>
          <w:p w14:paraId="2BB9344A" w14:textId="77777777" w:rsidR="00BF51F2" w:rsidRDefault="00000000">
            <w:pPr>
              <w:pStyle w:val="ac"/>
            </w:pPr>
            <w:r>
              <w:t>5,21</w:t>
            </w:r>
          </w:p>
        </w:tc>
        <w:tc>
          <w:tcPr>
            <w:tcW w:w="946" w:type="dxa"/>
            <w:tcBorders>
              <w:top w:val="single" w:sz="2" w:space="0" w:color="000000"/>
              <w:left w:val="single" w:sz="2" w:space="0" w:color="000000"/>
              <w:bottom w:val="single" w:sz="2" w:space="0" w:color="000000"/>
              <w:right w:val="single" w:sz="2" w:space="0" w:color="000000"/>
            </w:tcBorders>
            <w:vAlign w:val="center"/>
          </w:tcPr>
          <w:p w14:paraId="7B17D372" w14:textId="77777777" w:rsidR="00BF51F2" w:rsidRDefault="00000000">
            <w:pPr>
              <w:pStyle w:val="ac"/>
            </w:pPr>
            <w:r>
              <w:t>9,50</w:t>
            </w:r>
          </w:p>
        </w:tc>
        <w:tc>
          <w:tcPr>
            <w:tcW w:w="766" w:type="dxa"/>
            <w:tcBorders>
              <w:top w:val="single" w:sz="2" w:space="0" w:color="000000"/>
              <w:left w:val="single" w:sz="2" w:space="0" w:color="000000"/>
              <w:bottom w:val="single" w:sz="2" w:space="0" w:color="000000"/>
              <w:right w:val="single" w:sz="2" w:space="0" w:color="000000"/>
            </w:tcBorders>
            <w:vAlign w:val="center"/>
          </w:tcPr>
          <w:p w14:paraId="5C17B113" w14:textId="77777777" w:rsidR="00BF51F2" w:rsidRDefault="00000000">
            <w:pPr>
              <w:pStyle w:val="ac"/>
            </w:pPr>
            <w:r>
              <w:t>6,86</w:t>
            </w:r>
          </w:p>
        </w:tc>
        <w:tc>
          <w:tcPr>
            <w:tcW w:w="946" w:type="dxa"/>
            <w:tcBorders>
              <w:top w:val="single" w:sz="2" w:space="0" w:color="000000"/>
              <w:left w:val="single" w:sz="2" w:space="0" w:color="000000"/>
              <w:bottom w:val="single" w:sz="2" w:space="0" w:color="000000"/>
              <w:right w:val="single" w:sz="2" w:space="0" w:color="000000"/>
            </w:tcBorders>
            <w:vAlign w:val="center"/>
          </w:tcPr>
          <w:p w14:paraId="13F11F10" w14:textId="77777777" w:rsidR="00BF51F2" w:rsidRDefault="00000000">
            <w:pPr>
              <w:pStyle w:val="ac"/>
            </w:pPr>
            <w:r>
              <w:t>2,40</w:t>
            </w:r>
          </w:p>
        </w:tc>
        <w:tc>
          <w:tcPr>
            <w:tcW w:w="992" w:type="dxa"/>
            <w:tcBorders>
              <w:top w:val="single" w:sz="2" w:space="0" w:color="000000"/>
              <w:left w:val="single" w:sz="2" w:space="0" w:color="000000"/>
              <w:bottom w:val="single" w:sz="2" w:space="0" w:color="000000"/>
              <w:right w:val="single" w:sz="2" w:space="0" w:color="000000"/>
            </w:tcBorders>
            <w:vAlign w:val="center"/>
          </w:tcPr>
          <w:p w14:paraId="244177A4" w14:textId="77777777" w:rsidR="00BF51F2" w:rsidRDefault="00000000">
            <w:pPr>
              <w:pStyle w:val="ac"/>
            </w:pPr>
            <w:r>
              <w:t>3,45</w:t>
            </w:r>
          </w:p>
        </w:tc>
      </w:tr>
      <w:tr w:rsidR="00BF51F2" w14:paraId="41180472"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15E39F12"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585A3334"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176B3E8A"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084AF626"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ED1C441"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1062D126"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39FE68FC"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700E5EA4"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7251A446" w14:textId="77777777" w:rsidR="00BF51F2" w:rsidRDefault="00BF51F2">
            <w:pPr>
              <w:pStyle w:val="ac"/>
              <w:rPr>
                <w:sz w:val="4"/>
                <w:szCs w:val="4"/>
              </w:rPr>
            </w:pPr>
          </w:p>
        </w:tc>
      </w:tr>
      <w:tr w:rsidR="00BF51F2" w14:paraId="60B5B3E3"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516F5C5C" w14:textId="77777777" w:rsidR="00BF51F2" w:rsidRDefault="00BF51F2">
            <w:pPr>
              <w:pStyle w:val="ac"/>
              <w:rPr>
                <w:sz w:val="4"/>
                <w:szCs w:val="4"/>
              </w:rPr>
            </w:pPr>
          </w:p>
        </w:tc>
        <w:tc>
          <w:tcPr>
            <w:tcW w:w="1850" w:type="dxa"/>
            <w:tcBorders>
              <w:top w:val="single" w:sz="2" w:space="0" w:color="000000"/>
              <w:left w:val="single" w:sz="2" w:space="0" w:color="000000"/>
              <w:bottom w:val="single" w:sz="2" w:space="0" w:color="000000"/>
              <w:right w:val="single" w:sz="2" w:space="0" w:color="000000"/>
            </w:tcBorders>
            <w:vAlign w:val="center"/>
          </w:tcPr>
          <w:p w14:paraId="3837122F"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33C169F8"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1E0B2138"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2C0617D1"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00CC88CB" w14:textId="77777777" w:rsidR="00BF51F2" w:rsidRDefault="00BF51F2">
            <w:pPr>
              <w:pStyle w:val="ac"/>
              <w:rPr>
                <w:sz w:val="4"/>
                <w:szCs w:val="4"/>
              </w:rPr>
            </w:pPr>
          </w:p>
        </w:tc>
        <w:tc>
          <w:tcPr>
            <w:tcW w:w="766" w:type="dxa"/>
            <w:tcBorders>
              <w:top w:val="single" w:sz="2" w:space="0" w:color="000000"/>
              <w:left w:val="single" w:sz="2" w:space="0" w:color="000000"/>
              <w:bottom w:val="single" w:sz="2" w:space="0" w:color="000000"/>
              <w:right w:val="single" w:sz="2" w:space="0" w:color="000000"/>
            </w:tcBorders>
            <w:vAlign w:val="center"/>
          </w:tcPr>
          <w:p w14:paraId="41A87B62" w14:textId="77777777" w:rsidR="00BF51F2" w:rsidRDefault="00BF51F2">
            <w:pPr>
              <w:pStyle w:val="ac"/>
              <w:rPr>
                <w:sz w:val="4"/>
                <w:szCs w:val="4"/>
              </w:rPr>
            </w:pPr>
          </w:p>
        </w:tc>
        <w:tc>
          <w:tcPr>
            <w:tcW w:w="946" w:type="dxa"/>
            <w:tcBorders>
              <w:top w:val="single" w:sz="2" w:space="0" w:color="000000"/>
              <w:left w:val="single" w:sz="2" w:space="0" w:color="000000"/>
              <w:bottom w:val="single" w:sz="2" w:space="0" w:color="000000"/>
              <w:right w:val="single" w:sz="2" w:space="0" w:color="000000"/>
            </w:tcBorders>
            <w:vAlign w:val="center"/>
          </w:tcPr>
          <w:p w14:paraId="77923BCF" w14:textId="77777777" w:rsidR="00BF51F2" w:rsidRDefault="00BF51F2">
            <w:pPr>
              <w:pStyle w:val="ac"/>
              <w:rPr>
                <w:sz w:val="4"/>
                <w:szCs w:val="4"/>
              </w:rPr>
            </w:pPr>
          </w:p>
        </w:tc>
        <w:tc>
          <w:tcPr>
            <w:tcW w:w="992" w:type="dxa"/>
            <w:tcBorders>
              <w:top w:val="single" w:sz="2" w:space="0" w:color="000000"/>
              <w:left w:val="single" w:sz="2" w:space="0" w:color="000000"/>
              <w:bottom w:val="single" w:sz="2" w:space="0" w:color="000000"/>
              <w:right w:val="single" w:sz="2" w:space="0" w:color="000000"/>
            </w:tcBorders>
            <w:vAlign w:val="center"/>
          </w:tcPr>
          <w:p w14:paraId="400D7E5E" w14:textId="77777777" w:rsidR="00BF51F2" w:rsidRDefault="00BF51F2">
            <w:pPr>
              <w:pStyle w:val="ac"/>
              <w:rPr>
                <w:sz w:val="4"/>
                <w:szCs w:val="4"/>
              </w:rPr>
            </w:pPr>
          </w:p>
        </w:tc>
      </w:tr>
      <w:tr w:rsidR="00BF51F2" w14:paraId="14EBA495" w14:textId="77777777">
        <w:tc>
          <w:tcPr>
            <w:tcW w:w="9638" w:type="dxa"/>
            <w:gridSpan w:val="9"/>
            <w:tcBorders>
              <w:top w:val="single" w:sz="2" w:space="0" w:color="000000"/>
              <w:left w:val="single" w:sz="2" w:space="0" w:color="000000"/>
              <w:bottom w:val="single" w:sz="2" w:space="0" w:color="000000"/>
              <w:right w:val="single" w:sz="2" w:space="0" w:color="000000"/>
            </w:tcBorders>
            <w:vAlign w:val="center"/>
          </w:tcPr>
          <w:p w14:paraId="35C30034" w14:textId="77777777" w:rsidR="00BF51F2" w:rsidRDefault="00000000">
            <w:pPr>
              <w:pStyle w:val="ac"/>
            </w:pPr>
            <w:r>
              <w:rPr>
                <w:rStyle w:val="a5"/>
              </w:rPr>
              <w:t>ΤΑΞΙΔΙΩΤΙΚΕΣ ΕΙΣΠΡΑΞΕΙΣ</w:t>
            </w:r>
          </w:p>
        </w:tc>
      </w:tr>
      <w:tr w:rsidR="00BF51F2" w14:paraId="4FB3D992"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2F15ABDE" w14:textId="77777777" w:rsidR="00BF51F2" w:rsidRDefault="00000000">
            <w:pPr>
              <w:pStyle w:val="ac"/>
            </w:pPr>
            <w:r>
              <w:rPr>
                <w:rStyle w:val="a5"/>
              </w:rPr>
              <w:t>Γερμανία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6D6F1EEA" w14:textId="77777777" w:rsidR="00BF51F2" w:rsidRDefault="00000000">
            <w:pPr>
              <w:pStyle w:val="ac"/>
            </w:pPr>
            <w:r>
              <w:t>Μ€</w:t>
            </w:r>
          </w:p>
        </w:tc>
        <w:tc>
          <w:tcPr>
            <w:tcW w:w="946" w:type="dxa"/>
            <w:tcBorders>
              <w:top w:val="single" w:sz="2" w:space="0" w:color="000000"/>
              <w:left w:val="single" w:sz="2" w:space="0" w:color="000000"/>
              <w:bottom w:val="single" w:sz="2" w:space="0" w:color="000000"/>
              <w:right w:val="single" w:sz="2" w:space="0" w:color="000000"/>
            </w:tcBorders>
            <w:vAlign w:val="center"/>
          </w:tcPr>
          <w:p w14:paraId="5B01EAD8" w14:textId="77777777" w:rsidR="00BF51F2" w:rsidRDefault="00000000">
            <w:pPr>
              <w:pStyle w:val="ac"/>
            </w:pPr>
            <w:r>
              <w:t>32,41</w:t>
            </w:r>
          </w:p>
        </w:tc>
        <w:tc>
          <w:tcPr>
            <w:tcW w:w="766" w:type="dxa"/>
            <w:tcBorders>
              <w:top w:val="single" w:sz="2" w:space="0" w:color="000000"/>
              <w:left w:val="single" w:sz="2" w:space="0" w:color="000000"/>
              <w:bottom w:val="single" w:sz="2" w:space="0" w:color="000000"/>
              <w:right w:val="single" w:sz="2" w:space="0" w:color="000000"/>
            </w:tcBorders>
            <w:vAlign w:val="center"/>
          </w:tcPr>
          <w:p w14:paraId="739B59C6" w14:textId="77777777" w:rsidR="00BF51F2" w:rsidRDefault="00000000">
            <w:pPr>
              <w:pStyle w:val="ac"/>
            </w:pPr>
            <w:r>
              <w:t>52,24</w:t>
            </w:r>
          </w:p>
        </w:tc>
        <w:tc>
          <w:tcPr>
            <w:tcW w:w="766" w:type="dxa"/>
            <w:tcBorders>
              <w:top w:val="single" w:sz="2" w:space="0" w:color="000000"/>
              <w:left w:val="single" w:sz="2" w:space="0" w:color="000000"/>
              <w:bottom w:val="single" w:sz="2" w:space="0" w:color="000000"/>
              <w:right w:val="single" w:sz="2" w:space="0" w:color="000000"/>
            </w:tcBorders>
            <w:vAlign w:val="center"/>
          </w:tcPr>
          <w:p w14:paraId="29D0040E" w14:textId="77777777" w:rsidR="00BF51F2" w:rsidRDefault="00000000">
            <w:pPr>
              <w:pStyle w:val="ac"/>
            </w:pPr>
            <w:r>
              <w:t>41,52</w:t>
            </w:r>
          </w:p>
        </w:tc>
        <w:tc>
          <w:tcPr>
            <w:tcW w:w="946" w:type="dxa"/>
            <w:tcBorders>
              <w:top w:val="single" w:sz="2" w:space="0" w:color="000000"/>
              <w:left w:val="single" w:sz="2" w:space="0" w:color="000000"/>
              <w:bottom w:val="single" w:sz="2" w:space="0" w:color="000000"/>
              <w:right w:val="single" w:sz="2" w:space="0" w:color="000000"/>
            </w:tcBorders>
            <w:vAlign w:val="center"/>
          </w:tcPr>
          <w:p w14:paraId="2C386222" w14:textId="77777777" w:rsidR="00BF51F2" w:rsidRDefault="00000000">
            <w:pPr>
              <w:pStyle w:val="ac"/>
            </w:pPr>
            <w:r>
              <w:t>33,42</w:t>
            </w:r>
          </w:p>
        </w:tc>
        <w:tc>
          <w:tcPr>
            <w:tcW w:w="766" w:type="dxa"/>
            <w:tcBorders>
              <w:top w:val="single" w:sz="2" w:space="0" w:color="000000"/>
              <w:left w:val="single" w:sz="2" w:space="0" w:color="000000"/>
              <w:bottom w:val="single" w:sz="2" w:space="0" w:color="000000"/>
              <w:right w:val="single" w:sz="2" w:space="0" w:color="000000"/>
            </w:tcBorders>
            <w:vAlign w:val="center"/>
          </w:tcPr>
          <w:p w14:paraId="0A196C0D" w14:textId="77777777" w:rsidR="00BF51F2" w:rsidRDefault="00000000">
            <w:pPr>
              <w:pStyle w:val="ac"/>
            </w:pPr>
            <w:r>
              <w:t>17,73</w:t>
            </w:r>
          </w:p>
        </w:tc>
        <w:tc>
          <w:tcPr>
            <w:tcW w:w="946" w:type="dxa"/>
            <w:tcBorders>
              <w:top w:val="single" w:sz="2" w:space="0" w:color="000000"/>
              <w:left w:val="single" w:sz="2" w:space="0" w:color="000000"/>
              <w:bottom w:val="single" w:sz="2" w:space="0" w:color="000000"/>
              <w:right w:val="single" w:sz="2" w:space="0" w:color="000000"/>
            </w:tcBorders>
            <w:vAlign w:val="center"/>
          </w:tcPr>
          <w:p w14:paraId="0C52DCF5" w14:textId="77777777" w:rsidR="00BF51F2" w:rsidRDefault="00000000">
            <w:pPr>
              <w:pStyle w:val="ac"/>
            </w:pPr>
            <w:r>
              <w:t>31,17</w:t>
            </w:r>
          </w:p>
        </w:tc>
        <w:tc>
          <w:tcPr>
            <w:tcW w:w="992" w:type="dxa"/>
            <w:tcBorders>
              <w:top w:val="single" w:sz="2" w:space="0" w:color="000000"/>
              <w:left w:val="single" w:sz="2" w:space="0" w:color="000000"/>
              <w:bottom w:val="single" w:sz="2" w:space="0" w:color="000000"/>
              <w:right w:val="single" w:sz="2" w:space="0" w:color="000000"/>
            </w:tcBorders>
            <w:vAlign w:val="center"/>
          </w:tcPr>
          <w:p w14:paraId="61F35940" w14:textId="77777777" w:rsidR="00BF51F2" w:rsidRDefault="00000000">
            <w:pPr>
              <w:pStyle w:val="ac"/>
            </w:pPr>
            <w:r>
              <w:t>26,69</w:t>
            </w:r>
          </w:p>
        </w:tc>
      </w:tr>
      <w:tr w:rsidR="00BF51F2" w14:paraId="1135C4DF"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41AE9067" w14:textId="77777777" w:rsidR="00BF51F2" w:rsidRDefault="00000000">
            <w:pPr>
              <w:pStyle w:val="ac"/>
            </w:pPr>
            <w:r>
              <w:rPr>
                <w:rStyle w:val="a5"/>
              </w:rPr>
              <w:t>Ηνωμένο Βασίλειο</w:t>
            </w:r>
          </w:p>
        </w:tc>
        <w:tc>
          <w:tcPr>
            <w:tcW w:w="1850" w:type="dxa"/>
            <w:tcBorders>
              <w:top w:val="single" w:sz="2" w:space="0" w:color="000000"/>
              <w:left w:val="single" w:sz="2" w:space="0" w:color="000000"/>
              <w:bottom w:val="single" w:sz="2" w:space="0" w:color="000000"/>
              <w:right w:val="single" w:sz="2" w:space="0" w:color="000000"/>
            </w:tcBorders>
            <w:vAlign w:val="center"/>
          </w:tcPr>
          <w:p w14:paraId="60E69B81" w14:textId="77777777" w:rsidR="00BF51F2" w:rsidRDefault="00000000">
            <w:pPr>
              <w:pStyle w:val="ac"/>
            </w:pPr>
            <w:r>
              <w:t>Μ€</w:t>
            </w:r>
          </w:p>
        </w:tc>
        <w:tc>
          <w:tcPr>
            <w:tcW w:w="946" w:type="dxa"/>
            <w:tcBorders>
              <w:top w:val="single" w:sz="2" w:space="0" w:color="000000"/>
              <w:left w:val="single" w:sz="2" w:space="0" w:color="000000"/>
              <w:bottom w:val="single" w:sz="2" w:space="0" w:color="000000"/>
              <w:right w:val="single" w:sz="2" w:space="0" w:color="000000"/>
            </w:tcBorders>
            <w:vAlign w:val="center"/>
          </w:tcPr>
          <w:p w14:paraId="09E886C6" w14:textId="77777777" w:rsidR="00BF51F2" w:rsidRDefault="00000000">
            <w:pPr>
              <w:pStyle w:val="ac"/>
            </w:pPr>
            <w:r>
              <w:t>81,81</w:t>
            </w:r>
          </w:p>
        </w:tc>
        <w:tc>
          <w:tcPr>
            <w:tcW w:w="766" w:type="dxa"/>
            <w:tcBorders>
              <w:top w:val="single" w:sz="2" w:space="0" w:color="000000"/>
              <w:left w:val="single" w:sz="2" w:space="0" w:color="000000"/>
              <w:bottom w:val="single" w:sz="2" w:space="0" w:color="000000"/>
              <w:right w:val="single" w:sz="2" w:space="0" w:color="000000"/>
            </w:tcBorders>
            <w:vAlign w:val="center"/>
          </w:tcPr>
          <w:p w14:paraId="3887046A" w14:textId="77777777" w:rsidR="00BF51F2" w:rsidRDefault="00000000">
            <w:pPr>
              <w:pStyle w:val="ac"/>
            </w:pPr>
            <w:r>
              <w:t>66,04</w:t>
            </w:r>
          </w:p>
        </w:tc>
        <w:tc>
          <w:tcPr>
            <w:tcW w:w="766" w:type="dxa"/>
            <w:tcBorders>
              <w:top w:val="single" w:sz="2" w:space="0" w:color="000000"/>
              <w:left w:val="single" w:sz="2" w:space="0" w:color="000000"/>
              <w:bottom w:val="single" w:sz="2" w:space="0" w:color="000000"/>
              <w:right w:val="single" w:sz="2" w:space="0" w:color="000000"/>
            </w:tcBorders>
            <w:vAlign w:val="center"/>
          </w:tcPr>
          <w:p w14:paraId="2EC12FF9" w14:textId="77777777" w:rsidR="00BF51F2" w:rsidRDefault="00000000">
            <w:pPr>
              <w:pStyle w:val="ac"/>
            </w:pPr>
            <w:r>
              <w:t>66,19</w:t>
            </w:r>
          </w:p>
        </w:tc>
        <w:tc>
          <w:tcPr>
            <w:tcW w:w="946" w:type="dxa"/>
            <w:tcBorders>
              <w:top w:val="single" w:sz="2" w:space="0" w:color="000000"/>
              <w:left w:val="single" w:sz="2" w:space="0" w:color="000000"/>
              <w:bottom w:val="single" w:sz="2" w:space="0" w:color="000000"/>
              <w:right w:val="single" w:sz="2" w:space="0" w:color="000000"/>
            </w:tcBorders>
            <w:vAlign w:val="center"/>
          </w:tcPr>
          <w:p w14:paraId="445A38A7" w14:textId="77777777" w:rsidR="00BF51F2" w:rsidRDefault="00000000">
            <w:pPr>
              <w:pStyle w:val="ac"/>
            </w:pPr>
            <w:r>
              <w:t>101,91</w:t>
            </w:r>
          </w:p>
        </w:tc>
        <w:tc>
          <w:tcPr>
            <w:tcW w:w="766" w:type="dxa"/>
            <w:tcBorders>
              <w:top w:val="single" w:sz="2" w:space="0" w:color="000000"/>
              <w:left w:val="single" w:sz="2" w:space="0" w:color="000000"/>
              <w:bottom w:val="single" w:sz="2" w:space="0" w:color="000000"/>
              <w:right w:val="single" w:sz="2" w:space="0" w:color="000000"/>
            </w:tcBorders>
            <w:vAlign w:val="center"/>
          </w:tcPr>
          <w:p w14:paraId="543C264C" w14:textId="77777777" w:rsidR="00BF51F2" w:rsidRDefault="00000000">
            <w:pPr>
              <w:pStyle w:val="ac"/>
            </w:pPr>
            <w:r>
              <w:t>24,38</w:t>
            </w:r>
          </w:p>
        </w:tc>
        <w:tc>
          <w:tcPr>
            <w:tcW w:w="946" w:type="dxa"/>
            <w:tcBorders>
              <w:top w:val="single" w:sz="2" w:space="0" w:color="000000"/>
              <w:left w:val="single" w:sz="2" w:space="0" w:color="000000"/>
              <w:bottom w:val="single" w:sz="2" w:space="0" w:color="000000"/>
              <w:right w:val="single" w:sz="2" w:space="0" w:color="000000"/>
            </w:tcBorders>
            <w:vAlign w:val="center"/>
          </w:tcPr>
          <w:p w14:paraId="22962454" w14:textId="77777777" w:rsidR="00BF51F2" w:rsidRDefault="00000000">
            <w:pPr>
              <w:pStyle w:val="ac"/>
            </w:pPr>
            <w:r>
              <w:t>50,82</w:t>
            </w:r>
          </w:p>
        </w:tc>
        <w:tc>
          <w:tcPr>
            <w:tcW w:w="992" w:type="dxa"/>
            <w:tcBorders>
              <w:top w:val="single" w:sz="2" w:space="0" w:color="000000"/>
              <w:left w:val="single" w:sz="2" w:space="0" w:color="000000"/>
              <w:bottom w:val="single" w:sz="2" w:space="0" w:color="000000"/>
              <w:right w:val="single" w:sz="2" w:space="0" w:color="000000"/>
            </w:tcBorders>
            <w:vAlign w:val="center"/>
          </w:tcPr>
          <w:p w14:paraId="74FC6183" w14:textId="77777777" w:rsidR="00BF51F2" w:rsidRDefault="00000000">
            <w:pPr>
              <w:pStyle w:val="ac"/>
            </w:pPr>
            <w:r>
              <w:t>55,28</w:t>
            </w:r>
          </w:p>
        </w:tc>
      </w:tr>
      <w:tr w:rsidR="00BF51F2" w14:paraId="3B6AEBBB"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56CE503D" w14:textId="77777777" w:rsidR="00BF51F2" w:rsidRDefault="00000000">
            <w:pPr>
              <w:pStyle w:val="ac"/>
            </w:pPr>
            <w:r>
              <w:rPr>
                <w:rStyle w:val="a5"/>
              </w:rPr>
              <w:t>Ιταλία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43E91AF6" w14:textId="77777777" w:rsidR="00BF51F2" w:rsidRDefault="00000000">
            <w:pPr>
              <w:pStyle w:val="ac"/>
            </w:pPr>
            <w:r>
              <w:t>Μ€</w:t>
            </w:r>
          </w:p>
        </w:tc>
        <w:tc>
          <w:tcPr>
            <w:tcW w:w="946" w:type="dxa"/>
            <w:tcBorders>
              <w:top w:val="single" w:sz="2" w:space="0" w:color="000000"/>
              <w:left w:val="single" w:sz="2" w:space="0" w:color="000000"/>
              <w:bottom w:val="single" w:sz="2" w:space="0" w:color="000000"/>
              <w:right w:val="single" w:sz="2" w:space="0" w:color="000000"/>
            </w:tcBorders>
            <w:vAlign w:val="center"/>
          </w:tcPr>
          <w:p w14:paraId="60BC314C" w14:textId="77777777" w:rsidR="00BF51F2" w:rsidRDefault="00000000">
            <w:pPr>
              <w:pStyle w:val="ac"/>
            </w:pPr>
            <w:r>
              <w:t>51,72</w:t>
            </w:r>
          </w:p>
        </w:tc>
        <w:tc>
          <w:tcPr>
            <w:tcW w:w="766" w:type="dxa"/>
            <w:tcBorders>
              <w:top w:val="single" w:sz="2" w:space="0" w:color="000000"/>
              <w:left w:val="single" w:sz="2" w:space="0" w:color="000000"/>
              <w:bottom w:val="single" w:sz="2" w:space="0" w:color="000000"/>
              <w:right w:val="single" w:sz="2" w:space="0" w:color="000000"/>
            </w:tcBorders>
            <w:vAlign w:val="center"/>
          </w:tcPr>
          <w:p w14:paraId="2EBC19F6" w14:textId="77777777" w:rsidR="00BF51F2" w:rsidRDefault="00000000">
            <w:pPr>
              <w:pStyle w:val="ac"/>
            </w:pPr>
            <w:r>
              <w:t>46,45</w:t>
            </w:r>
          </w:p>
        </w:tc>
        <w:tc>
          <w:tcPr>
            <w:tcW w:w="766" w:type="dxa"/>
            <w:tcBorders>
              <w:top w:val="single" w:sz="2" w:space="0" w:color="000000"/>
              <w:left w:val="single" w:sz="2" w:space="0" w:color="000000"/>
              <w:bottom w:val="single" w:sz="2" w:space="0" w:color="000000"/>
              <w:right w:val="single" w:sz="2" w:space="0" w:color="000000"/>
            </w:tcBorders>
            <w:vAlign w:val="center"/>
          </w:tcPr>
          <w:p w14:paraId="013CB4AF" w14:textId="77777777" w:rsidR="00BF51F2" w:rsidRDefault="00000000">
            <w:pPr>
              <w:pStyle w:val="ac"/>
            </w:pPr>
            <w:r>
              <w:t>61,82</w:t>
            </w:r>
          </w:p>
        </w:tc>
        <w:tc>
          <w:tcPr>
            <w:tcW w:w="946" w:type="dxa"/>
            <w:tcBorders>
              <w:top w:val="single" w:sz="2" w:space="0" w:color="000000"/>
              <w:left w:val="single" w:sz="2" w:space="0" w:color="000000"/>
              <w:bottom w:val="single" w:sz="2" w:space="0" w:color="000000"/>
              <w:right w:val="single" w:sz="2" w:space="0" w:color="000000"/>
            </w:tcBorders>
            <w:vAlign w:val="center"/>
          </w:tcPr>
          <w:p w14:paraId="10EC478A" w14:textId="77777777" w:rsidR="00BF51F2" w:rsidRDefault="00000000">
            <w:pPr>
              <w:pStyle w:val="ac"/>
            </w:pPr>
            <w:r>
              <w:t>64,84</w:t>
            </w:r>
          </w:p>
        </w:tc>
        <w:tc>
          <w:tcPr>
            <w:tcW w:w="766" w:type="dxa"/>
            <w:tcBorders>
              <w:top w:val="single" w:sz="2" w:space="0" w:color="000000"/>
              <w:left w:val="single" w:sz="2" w:space="0" w:color="000000"/>
              <w:bottom w:val="single" w:sz="2" w:space="0" w:color="000000"/>
              <w:right w:val="single" w:sz="2" w:space="0" w:color="000000"/>
            </w:tcBorders>
            <w:vAlign w:val="center"/>
          </w:tcPr>
          <w:p w14:paraId="538121D2" w14:textId="77777777" w:rsidR="00BF51F2" w:rsidRDefault="00000000">
            <w:pPr>
              <w:pStyle w:val="ac"/>
            </w:pPr>
            <w:r>
              <w:t>5,84</w:t>
            </w:r>
          </w:p>
        </w:tc>
        <w:tc>
          <w:tcPr>
            <w:tcW w:w="946" w:type="dxa"/>
            <w:tcBorders>
              <w:top w:val="single" w:sz="2" w:space="0" w:color="000000"/>
              <w:left w:val="single" w:sz="2" w:space="0" w:color="000000"/>
              <w:bottom w:val="single" w:sz="2" w:space="0" w:color="000000"/>
              <w:right w:val="single" w:sz="2" w:space="0" w:color="000000"/>
            </w:tcBorders>
            <w:vAlign w:val="center"/>
          </w:tcPr>
          <w:p w14:paraId="1BFB4C78" w14:textId="77777777" w:rsidR="00BF51F2" w:rsidRDefault="00000000">
            <w:pPr>
              <w:pStyle w:val="ac"/>
            </w:pPr>
            <w:r>
              <w:t>27,37</w:t>
            </w:r>
          </w:p>
        </w:tc>
        <w:tc>
          <w:tcPr>
            <w:tcW w:w="992" w:type="dxa"/>
            <w:tcBorders>
              <w:top w:val="single" w:sz="2" w:space="0" w:color="000000"/>
              <w:left w:val="single" w:sz="2" w:space="0" w:color="000000"/>
              <w:bottom w:val="single" w:sz="2" w:space="0" w:color="000000"/>
              <w:right w:val="single" w:sz="2" w:space="0" w:color="000000"/>
            </w:tcBorders>
            <w:vAlign w:val="center"/>
          </w:tcPr>
          <w:p w14:paraId="12B16B38" w14:textId="77777777" w:rsidR="00BF51F2" w:rsidRDefault="00000000">
            <w:pPr>
              <w:pStyle w:val="ac"/>
            </w:pPr>
            <w:r>
              <w:t>24,23</w:t>
            </w:r>
          </w:p>
        </w:tc>
      </w:tr>
      <w:tr w:rsidR="00BF51F2" w14:paraId="0D32AAF8" w14:textId="77777777">
        <w:tc>
          <w:tcPr>
            <w:tcW w:w="1660" w:type="dxa"/>
            <w:tcBorders>
              <w:top w:val="single" w:sz="2" w:space="0" w:color="000000"/>
              <w:left w:val="single" w:sz="2" w:space="0" w:color="000000"/>
              <w:bottom w:val="single" w:sz="2" w:space="0" w:color="000000"/>
              <w:right w:val="single" w:sz="2" w:space="0" w:color="000000"/>
            </w:tcBorders>
            <w:vAlign w:val="center"/>
          </w:tcPr>
          <w:p w14:paraId="0FE23B1B" w14:textId="77777777" w:rsidR="00BF51F2" w:rsidRDefault="00000000">
            <w:pPr>
              <w:pStyle w:val="ac"/>
            </w:pPr>
            <w:r>
              <w:rPr>
                <w:rStyle w:val="a5"/>
              </w:rPr>
              <w:t>Ρουμανία</w:t>
            </w:r>
          </w:p>
        </w:tc>
        <w:tc>
          <w:tcPr>
            <w:tcW w:w="1850" w:type="dxa"/>
            <w:tcBorders>
              <w:top w:val="single" w:sz="2" w:space="0" w:color="000000"/>
              <w:left w:val="single" w:sz="2" w:space="0" w:color="000000"/>
              <w:bottom w:val="single" w:sz="2" w:space="0" w:color="000000"/>
              <w:right w:val="single" w:sz="2" w:space="0" w:color="000000"/>
            </w:tcBorders>
            <w:vAlign w:val="center"/>
          </w:tcPr>
          <w:p w14:paraId="750229F0" w14:textId="77777777" w:rsidR="00BF51F2" w:rsidRDefault="00000000">
            <w:pPr>
              <w:pStyle w:val="ac"/>
            </w:pPr>
            <w:r>
              <w:t>Μ€</w:t>
            </w:r>
          </w:p>
        </w:tc>
        <w:tc>
          <w:tcPr>
            <w:tcW w:w="946" w:type="dxa"/>
            <w:tcBorders>
              <w:top w:val="single" w:sz="2" w:space="0" w:color="000000"/>
              <w:left w:val="single" w:sz="2" w:space="0" w:color="000000"/>
              <w:bottom w:val="single" w:sz="2" w:space="0" w:color="000000"/>
              <w:right w:val="single" w:sz="2" w:space="0" w:color="000000"/>
            </w:tcBorders>
            <w:vAlign w:val="center"/>
          </w:tcPr>
          <w:p w14:paraId="6F0FBFB1" w14:textId="77777777" w:rsidR="00BF51F2" w:rsidRDefault="00000000">
            <w:pPr>
              <w:pStyle w:val="ac"/>
            </w:pPr>
            <w:r>
              <w:t>18,64</w:t>
            </w:r>
          </w:p>
        </w:tc>
        <w:tc>
          <w:tcPr>
            <w:tcW w:w="766" w:type="dxa"/>
            <w:tcBorders>
              <w:top w:val="single" w:sz="2" w:space="0" w:color="000000"/>
              <w:left w:val="single" w:sz="2" w:space="0" w:color="000000"/>
              <w:bottom w:val="single" w:sz="2" w:space="0" w:color="000000"/>
              <w:right w:val="single" w:sz="2" w:space="0" w:color="000000"/>
            </w:tcBorders>
            <w:vAlign w:val="center"/>
          </w:tcPr>
          <w:p w14:paraId="4A39CB88" w14:textId="77777777" w:rsidR="00BF51F2" w:rsidRDefault="00000000">
            <w:pPr>
              <w:pStyle w:val="ac"/>
            </w:pPr>
            <w:r>
              <w:t>11,31</w:t>
            </w:r>
          </w:p>
        </w:tc>
        <w:tc>
          <w:tcPr>
            <w:tcW w:w="766" w:type="dxa"/>
            <w:tcBorders>
              <w:top w:val="single" w:sz="2" w:space="0" w:color="000000"/>
              <w:left w:val="single" w:sz="2" w:space="0" w:color="000000"/>
              <w:bottom w:val="single" w:sz="2" w:space="0" w:color="000000"/>
              <w:right w:val="single" w:sz="2" w:space="0" w:color="000000"/>
            </w:tcBorders>
            <w:vAlign w:val="center"/>
          </w:tcPr>
          <w:p w14:paraId="2641FF58" w14:textId="77777777" w:rsidR="00BF51F2" w:rsidRDefault="00000000">
            <w:pPr>
              <w:pStyle w:val="ac"/>
            </w:pPr>
            <w:r>
              <w:t>6,99</w:t>
            </w:r>
          </w:p>
        </w:tc>
        <w:tc>
          <w:tcPr>
            <w:tcW w:w="946" w:type="dxa"/>
            <w:tcBorders>
              <w:top w:val="single" w:sz="2" w:space="0" w:color="000000"/>
              <w:left w:val="single" w:sz="2" w:space="0" w:color="000000"/>
              <w:bottom w:val="single" w:sz="2" w:space="0" w:color="000000"/>
              <w:right w:val="single" w:sz="2" w:space="0" w:color="000000"/>
            </w:tcBorders>
            <w:vAlign w:val="center"/>
          </w:tcPr>
          <w:p w14:paraId="4CED8BC4" w14:textId="77777777" w:rsidR="00BF51F2" w:rsidRDefault="00000000">
            <w:pPr>
              <w:pStyle w:val="ac"/>
            </w:pPr>
            <w:r>
              <w:t>18,20</w:t>
            </w:r>
          </w:p>
        </w:tc>
        <w:tc>
          <w:tcPr>
            <w:tcW w:w="766" w:type="dxa"/>
            <w:tcBorders>
              <w:top w:val="single" w:sz="2" w:space="0" w:color="000000"/>
              <w:left w:val="single" w:sz="2" w:space="0" w:color="000000"/>
              <w:bottom w:val="single" w:sz="2" w:space="0" w:color="000000"/>
              <w:right w:val="single" w:sz="2" w:space="0" w:color="000000"/>
            </w:tcBorders>
            <w:vAlign w:val="center"/>
          </w:tcPr>
          <w:p w14:paraId="5017ABE7" w14:textId="77777777" w:rsidR="00BF51F2" w:rsidRDefault="00000000">
            <w:pPr>
              <w:pStyle w:val="ac"/>
            </w:pPr>
            <w:r>
              <w:t>3,08</w:t>
            </w:r>
          </w:p>
        </w:tc>
        <w:tc>
          <w:tcPr>
            <w:tcW w:w="946" w:type="dxa"/>
            <w:tcBorders>
              <w:top w:val="single" w:sz="2" w:space="0" w:color="000000"/>
              <w:left w:val="single" w:sz="2" w:space="0" w:color="000000"/>
              <w:bottom w:val="single" w:sz="2" w:space="0" w:color="000000"/>
              <w:right w:val="single" w:sz="2" w:space="0" w:color="000000"/>
            </w:tcBorders>
            <w:vAlign w:val="center"/>
          </w:tcPr>
          <w:p w14:paraId="372AA49F" w14:textId="77777777" w:rsidR="00BF51F2" w:rsidRDefault="00000000">
            <w:pPr>
              <w:pStyle w:val="ac"/>
            </w:pPr>
            <w:r>
              <w:t>0,56</w:t>
            </w:r>
          </w:p>
        </w:tc>
        <w:tc>
          <w:tcPr>
            <w:tcW w:w="992" w:type="dxa"/>
            <w:tcBorders>
              <w:top w:val="single" w:sz="2" w:space="0" w:color="000000"/>
              <w:left w:val="single" w:sz="2" w:space="0" w:color="000000"/>
              <w:bottom w:val="single" w:sz="2" w:space="0" w:color="000000"/>
              <w:right w:val="single" w:sz="2" w:space="0" w:color="000000"/>
            </w:tcBorders>
            <w:vAlign w:val="center"/>
          </w:tcPr>
          <w:p w14:paraId="79FA2A38" w14:textId="77777777" w:rsidR="00BF51F2" w:rsidRDefault="00000000">
            <w:pPr>
              <w:pStyle w:val="ac"/>
            </w:pPr>
            <w:r>
              <w:t>1,76</w:t>
            </w:r>
          </w:p>
        </w:tc>
      </w:tr>
    </w:tbl>
    <w:p w14:paraId="6BD5B30C" w14:textId="77777777" w:rsidR="00BF51F2" w:rsidRDefault="00000000">
      <w:pPr>
        <w:pStyle w:val="a1"/>
        <w:spacing w:after="390"/>
      </w:pPr>
      <w:r>
        <w:t>Πηγή: Τράπεζα της Ελλάδας, Έρευνα Συνόρων</w:t>
      </w:r>
    </w:p>
    <w:p w14:paraId="0042D417" w14:textId="77777777" w:rsidR="00BF51F2" w:rsidRDefault="00000000">
      <w:pPr>
        <w:pStyle w:val="a1"/>
        <w:spacing w:after="390"/>
      </w:pPr>
      <w:r>
        <w:t>Στατιστικά Στοιχεία Αεροπορικής Κίνησης ΑΕΡΟΔΡΟΜΙΟΥ ΣΚΙΑΘΟΥ 2023</w:t>
      </w:r>
    </w:p>
    <w:p w14:paraId="1ECF2C3B" w14:textId="77777777" w:rsidR="00BF51F2" w:rsidRDefault="00000000">
      <w:pPr>
        <w:pStyle w:val="a1"/>
      </w:pPr>
      <w:r>
        <w:rPr>
          <w:noProof/>
        </w:rPr>
        <w:lastRenderedPageBreak/>
        <w:drawing>
          <wp:inline distT="0" distB="0" distL="0" distR="0" wp14:anchorId="5277CB1C" wp14:editId="58B7C816">
            <wp:extent cx="720090" cy="360045"/>
            <wp:effectExtent l="0" t="0" r="0" b="0"/>
            <wp:docPr id="2"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p>
    <w:p w14:paraId="0CE09DEB" w14:textId="77777777" w:rsidR="00BF51F2" w:rsidRDefault="00000000">
      <w:pPr>
        <w:pStyle w:val="a1"/>
        <w:spacing w:after="390"/>
      </w:pPr>
      <w:r>
        <w:t>Στατιστικά Στοιχεία Αεροπορικής Κίνησης ΑΕΡΟΔΡΟΜΙΟΥ Νέας Αγχίαλου 2023</w:t>
      </w:r>
    </w:p>
    <w:p w14:paraId="2016F100" w14:textId="77777777" w:rsidR="00BF51F2" w:rsidRDefault="00000000">
      <w:pPr>
        <w:pStyle w:val="a1"/>
        <w:spacing w:after="390"/>
      </w:pPr>
      <w:r>
        <w:rPr>
          <w:rStyle w:val="a5"/>
        </w:rPr>
        <w:t> ΣΥΝΟΛΟ Αφίξεων 17.252</w:t>
      </w:r>
    </w:p>
    <w:p w14:paraId="2B28626B" w14:textId="77777777" w:rsidR="00BF51F2" w:rsidRDefault="00000000">
      <w:pPr>
        <w:pStyle w:val="a1"/>
      </w:pPr>
      <w:r>
        <w:rPr>
          <w:noProof/>
        </w:rPr>
        <w:drawing>
          <wp:inline distT="0" distB="0" distL="0" distR="0" wp14:anchorId="1D83E8CF" wp14:editId="6887077E">
            <wp:extent cx="720090" cy="360045"/>
            <wp:effectExtent l="0" t="0" r="0" b="0"/>
            <wp:docPr id="3"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r>
        <w:rPr>
          <w:noProof/>
        </w:rPr>
        <w:drawing>
          <wp:inline distT="0" distB="0" distL="0" distR="0" wp14:anchorId="1F3752C1" wp14:editId="286E71C2">
            <wp:extent cx="720090" cy="360045"/>
            <wp:effectExtent l="0" t="0" r="0" b="0"/>
            <wp:docPr id="4" name="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4"/>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r>
        <w:rPr>
          <w:noProof/>
        </w:rPr>
        <w:drawing>
          <wp:inline distT="0" distB="0" distL="0" distR="0" wp14:anchorId="300EE96F" wp14:editId="471E0584">
            <wp:extent cx="720090" cy="360045"/>
            <wp:effectExtent l="0" t="0" r="0" b="0"/>
            <wp:docPr id="5" name="Εικόν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5"/>
                    <pic:cNvPicPr>
                      <a:picLocks noChangeAspect="1" noChangeArrowheads="1"/>
                    </pic:cNvPicPr>
                  </pic:nvPicPr>
                  <pic:blipFill>
                    <a:blip r:link="rId5"/>
                    <a:stretch>
                      <a:fillRect/>
                    </a:stretch>
                  </pic:blipFill>
                  <pic:spPr bwMode="auto">
                    <a:xfrm>
                      <a:off x="0" y="0"/>
                      <a:ext cx="720090" cy="360045"/>
                    </a:xfrm>
                    <a:prstGeom prst="rect">
                      <a:avLst/>
                    </a:prstGeom>
                  </pic:spPr>
                </pic:pic>
              </a:graphicData>
            </a:graphic>
          </wp:inline>
        </w:drawing>
      </w:r>
    </w:p>
    <w:p w14:paraId="47547F68" w14:textId="77777777" w:rsidR="00BF51F2" w:rsidRDefault="00000000">
      <w:pPr>
        <w:pStyle w:val="a1"/>
        <w:spacing w:after="390"/>
      </w:pPr>
      <w:r>
        <w:rPr>
          <w:rStyle w:val="a5"/>
        </w:rPr>
        <w:t>ΣΤΟΧΟΙ ΔΡΑΣΕΙΣ ΚΑΙ ΠΡΟΤΕΡΑΙΟΤΗΤΕΣ ΤΟΥΡΙΣΤΙΚΗΣ ΠΡΟΒΟΛΗΣ ΚΑΙ ΑΝΑΠΤΥΞΗΣ</w:t>
      </w:r>
    </w:p>
    <w:p w14:paraId="0FA89F23" w14:textId="77777777" w:rsidR="00BF51F2" w:rsidRDefault="00000000">
      <w:pPr>
        <w:pStyle w:val="a1"/>
        <w:spacing w:after="390"/>
      </w:pPr>
      <w:r>
        <w:t>Εν κατακλείδι, το Στρατηγικό Σχέδιο για την Ανάπτυξη του Τουρισμού στην Περιφέρεια Θεσσαλίας  στοχεύει:</w:t>
      </w:r>
    </w:p>
    <w:p w14:paraId="52EDB9D6" w14:textId="77777777" w:rsidR="00BF51F2" w:rsidRDefault="00000000">
      <w:pPr>
        <w:pStyle w:val="a1"/>
        <w:numPr>
          <w:ilvl w:val="0"/>
          <w:numId w:val="1"/>
        </w:numPr>
        <w:tabs>
          <w:tab w:val="clear" w:pos="709"/>
          <w:tab w:val="left" w:pos="1024"/>
        </w:tabs>
        <w:spacing w:after="150"/>
        <w:ind w:left="1024"/>
      </w:pPr>
      <w:r>
        <w:rPr>
          <w:rStyle w:val="a5"/>
        </w:rPr>
        <w:t>στην αναπροσαρμογή του μοντέλου τουριστικής ανάπτυξης και διαχείρισης των τουριστικών πόρων</w:t>
      </w:r>
      <w:r>
        <w:t>, κυρίως λόγω   των πρωτόγνωρων προκλήσεων που αντιμετωπίζει ο τουριστικός τομέας, τόσο κατά τη διάρκεια της πανδημίας, όσο και των προκλήσεων που ακολουθούν μετά από αυτήν. Στην νέα προσέγγιση της διαχείρισης του σύνθετου τουριστικού προϊόντος, θα καλλιεργηθούν οι κατάλληλες εταιρικές σχέσεις και η ενίσχυση της “</w:t>
      </w:r>
      <w:proofErr w:type="spellStart"/>
      <w:r>
        <w:t>αναγεννητικότητας</w:t>
      </w:r>
      <w:proofErr w:type="spellEnd"/>
      <w:r>
        <w:t>” του τουριστικού προϊόντος της Περιφέρειας Θεσσαλίας.</w:t>
      </w:r>
    </w:p>
    <w:p w14:paraId="04FF2275" w14:textId="77777777" w:rsidR="00BF51F2" w:rsidRDefault="00000000">
      <w:pPr>
        <w:pStyle w:val="a1"/>
        <w:numPr>
          <w:ilvl w:val="0"/>
          <w:numId w:val="1"/>
        </w:numPr>
        <w:tabs>
          <w:tab w:val="clear" w:pos="709"/>
          <w:tab w:val="left" w:pos="1024"/>
        </w:tabs>
        <w:spacing w:after="150"/>
        <w:ind w:left="1024"/>
      </w:pPr>
      <w:r>
        <w:rPr>
          <w:rStyle w:val="a5"/>
        </w:rPr>
        <w:t>στον σχεδιασμό, εξειδίκευση, υλοποίηση και παρακολούθηση των Παρεμβάσεων για την αναβάθμιση του τουριστικού προϊόντος στα πρότυπα του νέου τουριστικού μοντέλου ανάπτυξης</w:t>
      </w:r>
      <w:r>
        <w:t xml:space="preserve">, που δίνει προτεραιότητα στην   ευελιξία, στην ασφάλεια των ταξιδιωτών, στην πρόληψη και αντιμετώπιση κρίσεων (φυσικά φαινόμενα, δημόσιας υγείας κ.λπ.), στη διαχείριση κινδύνων, στην εισαγωγή και ενσωμάτωση της καινοτομίας και των νέων τάσεων που κυριαρχούν στο διεθνή τουρισμό, στη δέσμευση των επαγγελματικών και κοινωνικών   εταίρων   στις   προϋποθέσεις,   συνθήκες   και   διαστάσεις   της </w:t>
      </w:r>
      <w:proofErr w:type="spellStart"/>
      <w:r>
        <w:t>αειφορίας</w:t>
      </w:r>
      <w:proofErr w:type="spellEnd"/>
      <w:r>
        <w:t xml:space="preserve"> που διέπουν τον Τουρισμό (</w:t>
      </w:r>
      <w:proofErr w:type="spellStart"/>
      <w:r>
        <w:t>Αgenda</w:t>
      </w:r>
      <w:proofErr w:type="spellEnd"/>
      <w:r>
        <w:t xml:space="preserve"> 2030), στην αξιοποίηση της ψηφιακής και πράσινης μετάβασης συνολικά της Περιφέρειας,  αλλά και των Επιχειρήσεων.</w:t>
      </w:r>
    </w:p>
    <w:p w14:paraId="4AD9A291" w14:textId="77777777" w:rsidR="00BF51F2" w:rsidRDefault="00000000">
      <w:pPr>
        <w:pStyle w:val="a1"/>
        <w:numPr>
          <w:ilvl w:val="0"/>
          <w:numId w:val="1"/>
        </w:numPr>
        <w:tabs>
          <w:tab w:val="clear" w:pos="709"/>
          <w:tab w:val="left" w:pos="1024"/>
        </w:tabs>
        <w:spacing w:after="150"/>
        <w:ind w:left="1024"/>
      </w:pPr>
      <w:r>
        <w:rPr>
          <w:rStyle w:val="a5"/>
        </w:rPr>
        <w:t>στην ανάδειξη της σημασίας και αναγκαιότητας της έννοιας της βιωσιμότητας του τουρισμού και των συνδεδεμένων με αυτόν δραστηριοτήτων</w:t>
      </w:r>
      <w:r>
        <w:t xml:space="preserve"> (μεταφορές, </w:t>
      </w:r>
      <w:proofErr w:type="spellStart"/>
      <w:r>
        <w:t>logistics</w:t>
      </w:r>
      <w:proofErr w:type="spellEnd"/>
      <w:r>
        <w:t>, πολιτισμός, αναψυχή, διατροφή, βιωματικές εμπειρίες κ.λπ.) και την εναρμόνιση του τουρισμού στην Περιφέρεια Θεσσαλίας με υιοθέτηση των αρχών και των προτεραιοτήτων των Ηνωμένων Εθνών για τη βιώσιμη ανάπτυξης και τον αναγεννητικό τουρισμό, σε ευθυγράμμιση με τους Στόχους Βιώσιμης Ανάπτυξης (</w:t>
      </w:r>
      <w:proofErr w:type="spellStart"/>
      <w:r>
        <w:t>SDGs</w:t>
      </w:r>
      <w:proofErr w:type="spellEnd"/>
      <w:r>
        <w:t>).</w:t>
      </w:r>
    </w:p>
    <w:p w14:paraId="1A3E7A22" w14:textId="77777777" w:rsidR="00BF51F2" w:rsidRDefault="00000000">
      <w:pPr>
        <w:pStyle w:val="a1"/>
        <w:numPr>
          <w:ilvl w:val="0"/>
          <w:numId w:val="1"/>
        </w:numPr>
        <w:tabs>
          <w:tab w:val="clear" w:pos="709"/>
          <w:tab w:val="left" w:pos="1024"/>
        </w:tabs>
        <w:spacing w:after="150"/>
        <w:ind w:left="1024"/>
      </w:pPr>
      <w:r>
        <w:t>Στη διασφάλιση της συνέχειας και συνέπειας της στρατηγικής ανάδειξης στην Περιφέρεια Θεσσαλίας  </w:t>
      </w:r>
      <w:r>
        <w:rPr>
          <w:rStyle w:val="a5"/>
        </w:rPr>
        <w:t>δύο   διακριτών  τουριστικών χαρτοφυλακίων ταξιδιωτικών εμπειριών, το γεωγραφικό και το θεματικό,</w:t>
      </w:r>
      <w:r>
        <w:t xml:space="preserve"> που θα αποτελούν </w:t>
      </w:r>
      <w:proofErr w:type="spellStart"/>
      <w:r>
        <w:t>συνισταμένες</w:t>
      </w:r>
      <w:proofErr w:type="spellEnd"/>
      <w:r>
        <w:t xml:space="preserve"> πρότυπων προορισμών και τουριστικών προϊόντων, ιδίως δε:</w:t>
      </w:r>
    </w:p>
    <w:p w14:paraId="69E01B94" w14:textId="77777777" w:rsidR="00BF51F2" w:rsidRDefault="00000000">
      <w:pPr>
        <w:pStyle w:val="a1"/>
        <w:numPr>
          <w:ilvl w:val="0"/>
          <w:numId w:val="1"/>
        </w:numPr>
        <w:tabs>
          <w:tab w:val="clear" w:pos="709"/>
          <w:tab w:val="left" w:pos="1024"/>
        </w:tabs>
        <w:spacing w:after="150"/>
        <w:ind w:left="1024"/>
      </w:pPr>
      <w:r>
        <w:rPr>
          <w:rStyle w:val="a6"/>
          <w:u w:val="single"/>
        </w:rPr>
        <w:lastRenderedPageBreak/>
        <w:t>σε σχέση με  την  τουριστική  ανάπτυξη,  στη  δημιουργία των κατάλληλων μηχανισμών και στην αξιοποίηση  χρηματοδοτικών πόρων της Περιφέρειας Θεσσαλίας για την ανάπτυξη των θεματικών/εναλλακτικών μορφών τουρισμού</w:t>
      </w:r>
      <w:r>
        <w:t xml:space="preserve"> (συμπεριλαμβανομένου του πολιτισμού και της δημιουργικής  οικονομίας),  καθώς  και  στη  βιώσιμη  διαχείριση  των ροών </w:t>
      </w:r>
      <w:proofErr w:type="spellStart"/>
      <w:r>
        <w:t>επισκεψιμότητας</w:t>
      </w:r>
      <w:proofErr w:type="spellEnd"/>
      <w:r>
        <w:t>.</w:t>
      </w:r>
    </w:p>
    <w:p w14:paraId="558EE391" w14:textId="77777777" w:rsidR="00BF51F2" w:rsidRDefault="00000000">
      <w:pPr>
        <w:pStyle w:val="a1"/>
        <w:numPr>
          <w:ilvl w:val="0"/>
          <w:numId w:val="1"/>
        </w:numPr>
        <w:tabs>
          <w:tab w:val="clear" w:pos="709"/>
          <w:tab w:val="left" w:pos="1024"/>
        </w:tabs>
        <w:spacing w:after="150"/>
        <w:ind w:left="1024"/>
      </w:pPr>
      <w:r>
        <w:t>στη δημιουργία Οργανισμού Διαχείρισης Προορισμού (</w:t>
      </w:r>
      <w:proofErr w:type="spellStart"/>
      <w:r>
        <w:t>Destination</w:t>
      </w:r>
      <w:proofErr w:type="spellEnd"/>
      <w:r>
        <w:t xml:space="preserve"> </w:t>
      </w:r>
      <w:proofErr w:type="spellStart"/>
      <w:r>
        <w:t>Management</w:t>
      </w:r>
      <w:proofErr w:type="spellEnd"/>
      <w:r>
        <w:t xml:space="preserve"> Organization DMO), ο οποίος θα υποστηρίξει την υλοποίηση της τουριστικής ανάπτυξης και στη διαχείριση της Θεσσαλίας ως ενός σύγχρονου, υπεύθυνου και </w:t>
      </w:r>
      <w:proofErr w:type="spellStart"/>
      <w:r>
        <w:t>πολυθεματικού</w:t>
      </w:r>
      <w:proofErr w:type="spellEnd"/>
      <w:r>
        <w:t xml:space="preserve"> προορισμού.  Στον DMO/ΟΔΠ θα μπορούν να συμμετέχουν δημόσιοι και ιδιωτικοί φορείς που δραστηριοποιούνται στον τομέα του πολιτισμού και του τουρισμού. Εδώ αναμένεται και η συνδρομή του Υπ. Τουρισμού με χρηματοδότηση του Ταμείου Ανάκαμψης,</w:t>
      </w:r>
    </w:p>
    <w:p w14:paraId="65BD139B" w14:textId="77777777" w:rsidR="00BF51F2" w:rsidRDefault="00000000">
      <w:pPr>
        <w:pStyle w:val="a1"/>
        <w:numPr>
          <w:ilvl w:val="0"/>
          <w:numId w:val="1"/>
        </w:numPr>
        <w:tabs>
          <w:tab w:val="clear" w:pos="709"/>
          <w:tab w:val="left" w:pos="1024"/>
        </w:tabs>
        <w:ind w:left="1024"/>
      </w:pPr>
      <w:r>
        <w:t>στην ανάπτυξη του «Παρατηρητηρίου Βιώσιμης  Τουριστικής Ανάπτυξης» της Περιφέρειας Θεσσαλίας (</w:t>
      </w:r>
      <w:proofErr w:type="spellStart"/>
      <w:r>
        <w:t>ΠαΒιΤΑΘ</w:t>
      </w:r>
      <w:proofErr w:type="spellEnd"/>
      <w:r>
        <w:t>), ομοίως με την συνδρομή του Υπ. Τουρισμού με χρηματοδότηση του Ταμείου Ανάκαμψης. Τα ανωτέρω προβλέπονται και στον Ν.5061 ΦΕΚ Α 179/31.10.2023 (Διατάξεις για την ενίσχυση της βιώσιμης τουριστικής ανάπτυξης), ο οποίος τροποποίησε τον Ν. 4875 ΦΕΚ Α 250/23.12.2021.</w:t>
      </w:r>
    </w:p>
    <w:p w14:paraId="21A60AA9" w14:textId="77777777" w:rsidR="00BF51F2" w:rsidRDefault="00000000">
      <w:pPr>
        <w:pStyle w:val="a1"/>
        <w:numPr>
          <w:ilvl w:val="0"/>
          <w:numId w:val="2"/>
        </w:numPr>
        <w:tabs>
          <w:tab w:val="clear" w:pos="709"/>
          <w:tab w:val="left" w:pos="1024"/>
        </w:tabs>
        <w:spacing w:after="150"/>
        <w:ind w:left="1024"/>
      </w:pPr>
      <w:r>
        <w:t xml:space="preserve">στη δημιουργία διακριτού μηχανισμού για την προώθηση της γαστρονομίας, του </w:t>
      </w:r>
      <w:proofErr w:type="spellStart"/>
      <w:r>
        <w:t>οινοτουρισμού</w:t>
      </w:r>
      <w:proofErr w:type="spellEnd"/>
      <w:r>
        <w:t xml:space="preserve"> και της </w:t>
      </w:r>
      <w:proofErr w:type="spellStart"/>
      <w:r>
        <w:t>αγροδιατροφής</w:t>
      </w:r>
      <w:proofErr w:type="spellEnd"/>
      <w:r>
        <w:t xml:space="preserve">. Μέσω του Μηχανισμού αυτού θα προωθηθούν οι περισσότερες δράσεις για την αναγέννηση του τουρισμού της Θεσσαλίας ως προορισμού δώδεκα μήνες τον χρόνο, μεταξύ άλλων  δε, η προώθηση της ολοκληρωμένης αειφόρου διαχείρισης τη τοπικής παραγωγής, η δημιουργία μιας υγιούς, βιώσιμης, δίκαιης και υποστηρικτικής προς την κοινωνία στρατηγικής για την ανάπτυξη του </w:t>
      </w:r>
      <w:proofErr w:type="spellStart"/>
      <w:r>
        <w:t>αγροτοδιατροφικού</w:t>
      </w:r>
      <w:proofErr w:type="spellEnd"/>
      <w:r>
        <w:t xml:space="preserve"> τομέα της Περιφέρειας, η ενίσχυση του </w:t>
      </w:r>
      <w:proofErr w:type="spellStart"/>
      <w:r>
        <w:t>brand</w:t>
      </w:r>
      <w:proofErr w:type="spellEnd"/>
      <w:r>
        <w:t xml:space="preserve"> </w:t>
      </w:r>
      <w:proofErr w:type="spellStart"/>
      <w:r>
        <w:t>name</w:t>
      </w:r>
      <w:proofErr w:type="spellEnd"/>
      <w:r>
        <w:t xml:space="preserve"> της Περιφέρειας ως προορισμό που παράγει «πράσινα» και ποιοτικά προϊόντα και διαχειρίζεται βιώσιμα του πόρους της, η αξιοποίηση των τοπικών προϊόντων σε σχέση με την ανάπτυξη της τοπικής γαστρονομίας, με ταυτόχρονο σεβασμό στην παράδοση και στον πολιτισμό </w:t>
      </w:r>
      <w:proofErr w:type="spellStart"/>
      <w:r>
        <w:t>κ.ο.κ.</w:t>
      </w:r>
      <w:proofErr w:type="spellEnd"/>
    </w:p>
    <w:p w14:paraId="79F3B7B4" w14:textId="77777777" w:rsidR="00BF51F2" w:rsidRDefault="00000000">
      <w:pPr>
        <w:pStyle w:val="a1"/>
        <w:numPr>
          <w:ilvl w:val="0"/>
          <w:numId w:val="2"/>
        </w:numPr>
        <w:tabs>
          <w:tab w:val="clear" w:pos="709"/>
          <w:tab w:val="left" w:pos="1024"/>
        </w:tabs>
        <w:spacing w:after="150"/>
        <w:ind w:left="1024"/>
      </w:pPr>
      <w:r>
        <w:t xml:space="preserve">στη δημιουργία Μονάδας Προώθησης Οπτικοακουστικών Παραγωγών / </w:t>
      </w:r>
      <w:proofErr w:type="spellStart"/>
      <w:r>
        <w:t>Film</w:t>
      </w:r>
      <w:proofErr w:type="spellEnd"/>
      <w:r>
        <w:t xml:space="preserve"> Office Θεσσαλίας.</w:t>
      </w:r>
    </w:p>
    <w:p w14:paraId="15DB6B14" w14:textId="77777777" w:rsidR="00BF51F2" w:rsidRDefault="00000000">
      <w:pPr>
        <w:pStyle w:val="a1"/>
        <w:numPr>
          <w:ilvl w:val="0"/>
          <w:numId w:val="2"/>
        </w:numPr>
        <w:tabs>
          <w:tab w:val="clear" w:pos="709"/>
          <w:tab w:val="left" w:pos="1024"/>
        </w:tabs>
        <w:spacing w:after="150"/>
        <w:ind w:left="1024"/>
      </w:pPr>
      <w:r>
        <w:t xml:space="preserve">στην ανάδειξη, εμπλουτισμό και προώθηση των θεματικών μορφών τουρισμού, όπως αυτές προσδιορίζονται στο άρθρο 3 του Ν. 4582/2018, συμπεριλαμβανομένων και ειδικών μορφών, όπως λ.χ. το </w:t>
      </w:r>
      <w:proofErr w:type="spellStart"/>
      <w:r>
        <w:t>city-break</w:t>
      </w:r>
      <w:proofErr w:type="spellEnd"/>
      <w:r>
        <w:t xml:space="preserve">, οι </w:t>
      </w:r>
      <w:proofErr w:type="spellStart"/>
      <w:r>
        <w:t>digital</w:t>
      </w:r>
      <w:proofErr w:type="spellEnd"/>
      <w:r>
        <w:t xml:space="preserve"> </w:t>
      </w:r>
      <w:proofErr w:type="spellStart"/>
      <w:r>
        <w:t>nomads</w:t>
      </w:r>
      <w:proofErr w:type="spellEnd"/>
      <w:r>
        <w:t xml:space="preserve">, o τουρισμός υπαίθριων δραστηριοτήτων αθλητικής αναψυχής – περιπέτειας, ο ποδηλατικός τουρισμός, ο θρησκευτικός τουρισμός, η κρουαζιέρα </w:t>
      </w:r>
      <w:proofErr w:type="spellStart"/>
      <w:r>
        <w:t>κ.ο.κ.</w:t>
      </w:r>
      <w:proofErr w:type="spellEnd"/>
    </w:p>
    <w:p w14:paraId="1DA7AD51" w14:textId="77777777" w:rsidR="00BF51F2" w:rsidRDefault="00000000">
      <w:pPr>
        <w:pStyle w:val="a1"/>
        <w:numPr>
          <w:ilvl w:val="0"/>
          <w:numId w:val="2"/>
        </w:numPr>
        <w:tabs>
          <w:tab w:val="clear" w:pos="709"/>
          <w:tab w:val="left" w:pos="1024"/>
        </w:tabs>
        <w:spacing w:after="150"/>
        <w:ind w:left="1024"/>
      </w:pPr>
      <w:r>
        <w:t xml:space="preserve">στην προστασία και ανάδειξη της πολιτιστικής κληρονομιάς (λ.χ. αναβάθμιση και αποκατάσταση χώρων πολιτιστικής κληρονομιάς, συμπεριλαμβανομένης της ενίσχυσης της λειτουργικότητας τους (προσβασιμότητα, σημάνσεις, χώροι στάθμευσης κ.α.) και της προβολής τους, στη δημιουργία νέων και στην υφιστάμενων αναβάθμιση χώρων προβολής πολιτιστικού αποθέματος, ανάδειξη της άυλης πολιτιστικής κληρονομιάς της </w:t>
      </w:r>
      <w:r>
        <w:lastRenderedPageBreak/>
        <w:t xml:space="preserve">Θεσσαλίας μέσω ενεργειών καταγραφής και προβολής, ανάπτυξης και προβολής θεματικών διαδρομών </w:t>
      </w:r>
      <w:proofErr w:type="spellStart"/>
      <w:r>
        <w:t>κ.ο.κ.</w:t>
      </w:r>
      <w:proofErr w:type="spellEnd"/>
    </w:p>
    <w:p w14:paraId="44B0C81A" w14:textId="77777777" w:rsidR="00BF51F2" w:rsidRDefault="00000000">
      <w:pPr>
        <w:pStyle w:val="a1"/>
        <w:numPr>
          <w:ilvl w:val="0"/>
          <w:numId w:val="2"/>
        </w:numPr>
        <w:tabs>
          <w:tab w:val="clear" w:pos="709"/>
          <w:tab w:val="left" w:pos="1024"/>
        </w:tabs>
        <w:spacing w:after="150"/>
        <w:ind w:left="1024"/>
      </w:pPr>
      <w:r>
        <w:t xml:space="preserve">στον σχεδιασμό, εξειδίκευση και υλοποίηση δράσεων υποστήριξης του σύγχρονου πολιτισμού  και στην συστηματική προβολή τους με φυσική ή ψηφιακή διάσταση, καθώς και . σύνδεσης του τουρισμού με τον πολιτισμό, με στόχο την ενσωμάτωση του σύγχρονοι πολιτισμού στο τουριστικό προϊόν της Περιφέρειας σε συνθήκες βιωματικής εμπειρίας και εξωστρέφειας και βιώσιμης διαχείρισης των ροών </w:t>
      </w:r>
      <w:proofErr w:type="spellStart"/>
      <w:r>
        <w:t>επισκεψιμότητας</w:t>
      </w:r>
      <w:proofErr w:type="spellEnd"/>
      <w:r>
        <w:t>.</w:t>
      </w:r>
    </w:p>
    <w:p w14:paraId="4CF978D1" w14:textId="77777777" w:rsidR="00BF51F2" w:rsidRDefault="00000000">
      <w:pPr>
        <w:pStyle w:val="a1"/>
        <w:numPr>
          <w:ilvl w:val="0"/>
          <w:numId w:val="2"/>
        </w:numPr>
        <w:tabs>
          <w:tab w:val="clear" w:pos="709"/>
          <w:tab w:val="left" w:pos="1024"/>
        </w:tabs>
        <w:spacing w:after="150"/>
        <w:ind w:left="1024"/>
      </w:pPr>
      <w:r>
        <w:t xml:space="preserve">στον σχεδιασμό, εξειδίκευση και υλοποίηση δράσεων αναβάθμισης και δικτύωσης τουριστικών υποδομών και ανάδειξης νέων </w:t>
      </w:r>
      <w:proofErr w:type="spellStart"/>
      <w:r>
        <w:t>τοπόσημων</w:t>
      </w:r>
      <w:proofErr w:type="spellEnd"/>
      <w:r>
        <w:t xml:space="preserve"> και </w:t>
      </w:r>
      <w:proofErr w:type="spellStart"/>
      <w:r>
        <w:t>μικρο</w:t>
      </w:r>
      <w:proofErr w:type="spellEnd"/>
      <w:r>
        <w:t xml:space="preserve">-προορισμών καθώς και στην ανάδειξη, προστασία και βελτίωση της προσβασιμότητας των περιοχών ιδιαίτερου φυσικού κάλλους (φυσικής κληρονομιάς), με κατάλληλη αξιοποίηση </w:t>
      </w:r>
      <w:proofErr w:type="spellStart"/>
      <w:r>
        <w:t>κατ’αρχήν</w:t>
      </w:r>
      <w:proofErr w:type="spellEnd"/>
      <w:r>
        <w:t xml:space="preserve"> και άμεσα των πόρων χωρικής και τουριστικής ανάπτυξης του Προγράμματος “Θεσσαλία 2021-2027”, αλλά και την αναζήτηση πρόσθετων τομεακών πόρων.</w:t>
      </w:r>
    </w:p>
    <w:p w14:paraId="199CCEEF" w14:textId="77777777" w:rsidR="00BF51F2" w:rsidRDefault="00000000">
      <w:pPr>
        <w:pStyle w:val="a1"/>
        <w:numPr>
          <w:ilvl w:val="0"/>
          <w:numId w:val="2"/>
        </w:numPr>
        <w:tabs>
          <w:tab w:val="clear" w:pos="709"/>
          <w:tab w:val="left" w:pos="1024"/>
        </w:tabs>
        <w:spacing w:after="150"/>
        <w:ind w:left="1024"/>
      </w:pPr>
      <w:r>
        <w:rPr>
          <w:rStyle w:val="a6"/>
          <w:u w:val="single"/>
        </w:rPr>
        <w:t>σε σχέση με  την  τουριστική  προβολή,  στην  εστίαση  των στρατηγικών επιλογών  στις “μεγάλες’ ώριμες τουριστικές αγορές κοντινής απόστασης (</w:t>
      </w:r>
      <w:proofErr w:type="spellStart"/>
      <w:r>
        <w:rPr>
          <w:rStyle w:val="a6"/>
          <w:u w:val="single"/>
        </w:rPr>
        <w:t>short-haul</w:t>
      </w:r>
      <w:proofErr w:type="spellEnd"/>
      <w:r>
        <w:rPr>
          <w:rStyle w:val="a6"/>
          <w:u w:val="single"/>
        </w:rPr>
        <w:t>)</w:t>
      </w:r>
      <w:r>
        <w:rPr>
          <w:rStyle w:val="a6"/>
        </w:rPr>
        <w:t>,</w:t>
      </w:r>
      <w:r>
        <w:t xml:space="preserve">   αλλά και στην κατάλληλη και τεκμηριωμένη αναζήτηση νέων ή δυναμικών (στις οποίες συγκαταλέγονται ενδεικτικά οι Σκανδιναβικές Χώρες, η Γαλλία και η Ισπανία), όσο κα σε αναδυόμενες “μικρές” </w:t>
      </w:r>
      <w:proofErr w:type="spellStart"/>
      <w:r>
        <w:t>short-haul</w:t>
      </w:r>
      <w:proofErr w:type="spellEnd"/>
      <w:r>
        <w:t xml:space="preserve"> αγορές, όπως λ.χ. οι Κάτω Χώρες, οι χώρες της Κεντρικής Ευρώπης, οι Βαλκανικές Χώρες και το Ισραήλ, καθώς και  </w:t>
      </w:r>
      <w:proofErr w:type="spellStart"/>
      <w:r>
        <w:t>στοχευμένα</w:t>
      </w:r>
      <w:proofErr w:type="spellEnd"/>
      <w:r>
        <w:t xml:space="preserve"> σε </w:t>
      </w:r>
      <w:proofErr w:type="spellStart"/>
      <w:r>
        <w:t>Long</w:t>
      </w:r>
      <w:proofErr w:type="spellEnd"/>
      <w:r>
        <w:t xml:space="preserve"> </w:t>
      </w:r>
      <w:proofErr w:type="spellStart"/>
      <w:r>
        <w:t>haul</w:t>
      </w:r>
      <w:proofErr w:type="spellEnd"/>
      <w:r>
        <w:t xml:space="preserve"> αγορές της Βόρειας Αμερικής, των Αραβικών χωρών και της Ασίας. Για τις τελευταίες θα ληφθούν υπόψη τα αντίστοιχα Σχέδιο δράσης που θα εκπονηθούν από τον ΕΟΤ μέσα στο 2023).  Η Ρουμανία για τη Θεσσαλία αναδεικνύεται σε “μεγάλη” </w:t>
      </w:r>
      <w:proofErr w:type="spellStart"/>
      <w:r>
        <w:t>short-haul</w:t>
      </w:r>
      <w:proofErr w:type="spellEnd"/>
      <w:r>
        <w:t xml:space="preserve"> αγορά, ενώ γενικότερα οι Βαλκανικές Χώρες μπορεί να συνδράμουν καταλυτικά στη εξυπηρέτηση του στόχου της διεύρυνσης της τουριστικής περιόδου και της άμβλυνσης της εποχικότητας. Στο πλαίσιο αυτό, θα διερευνηθούν οι δυνατότητες βελτίωσης των ροών κρουαζιέρας και η σύνδεσή τους με τις θεματικές μορφές </w:t>
      </w:r>
      <w:proofErr w:type="spellStart"/>
      <w:r>
        <w:t>τυορισμού</w:t>
      </w:r>
      <w:proofErr w:type="spellEnd"/>
      <w:r>
        <w:t>.</w:t>
      </w:r>
    </w:p>
    <w:p w14:paraId="2FBB549B" w14:textId="77777777" w:rsidR="00BF51F2" w:rsidRDefault="00000000">
      <w:pPr>
        <w:pStyle w:val="a1"/>
        <w:numPr>
          <w:ilvl w:val="0"/>
          <w:numId w:val="2"/>
        </w:numPr>
        <w:tabs>
          <w:tab w:val="clear" w:pos="709"/>
          <w:tab w:val="left" w:pos="1024"/>
        </w:tabs>
        <w:ind w:left="1024"/>
      </w:pPr>
      <w:r>
        <w:rPr>
          <w:rStyle w:val="a5"/>
        </w:rPr>
        <w:t>στη βελτίωση των τουριστικών επιδόσεων της Θεσσαλίας,</w:t>
      </w:r>
      <w:r>
        <w:t xml:space="preserve"> ιδίως ως προς την εποχικότητα και την συστηματική αύξηση του μέσου χρόνου παραμονής των επισκεπτών της, λαμβάνοντας υπόψη αφενός την προώθηση θεματικών μορφών τουρισμού  (λ.χ.  </w:t>
      </w:r>
      <w:proofErr w:type="spellStart"/>
      <w:r>
        <w:t>city</w:t>
      </w:r>
      <w:proofErr w:type="spellEnd"/>
      <w:r>
        <w:t xml:space="preserve">  </w:t>
      </w:r>
      <w:proofErr w:type="spellStart"/>
      <w:r>
        <w:t>break</w:t>
      </w:r>
      <w:proofErr w:type="spellEnd"/>
      <w:r>
        <w:t xml:space="preserve">,  MICE,  High  </w:t>
      </w:r>
      <w:proofErr w:type="spellStart"/>
      <w:r>
        <w:t>end</w:t>
      </w:r>
      <w:proofErr w:type="spellEnd"/>
      <w:r>
        <w:t xml:space="preserve">,  </w:t>
      </w:r>
      <w:proofErr w:type="spellStart"/>
      <w:r>
        <w:t>Summer</w:t>
      </w:r>
      <w:proofErr w:type="spellEnd"/>
      <w:r>
        <w:t xml:space="preserve">+, πολιτιστικές εκδηλώσεις, ιατρικός τουρισμός κ.λπ.) και, αφετέρου, την   προσέλκυση   διαφοροποιημένων   τύπων   επισκεπτών,   με κατάλληλες στοχεύσεις μια σύγχρονης, καινοτόμου και αποτελεσματικής καμπάνιας σε αγορές-στόχους, ώριμες, νέες και δυναμικές, μετά από μια ενδελεχή και επαναλαμβανόμενη έρευνα </w:t>
      </w:r>
      <w:proofErr w:type="spellStart"/>
      <w:r>
        <w:t>αναγνωρισιμότητας</w:t>
      </w:r>
      <w:proofErr w:type="spellEnd"/>
      <w:r>
        <w:t xml:space="preserve"> και διεύρυνσης τω αγορών-στόχων.</w:t>
      </w:r>
    </w:p>
    <w:p w14:paraId="40A99779" w14:textId="77777777" w:rsidR="00BF51F2" w:rsidRDefault="00000000">
      <w:pPr>
        <w:pStyle w:val="a1"/>
        <w:spacing w:after="390"/>
      </w:pPr>
      <w:r>
        <w:rPr>
          <w:rStyle w:val="a6"/>
        </w:rPr>
        <w:t>Οι παραπάνω βασικές αρχές του Στρατηγικού Σχεδιασμού της Τουριστικής Ανάπτυξης της Περιφέρειας Θεσσαλίας θα εξειδικευθούν και αναλυθούν στο πλαίσιο εκπόνησης του “</w:t>
      </w:r>
      <w:proofErr w:type="spellStart"/>
      <w:r>
        <w:rPr>
          <w:rStyle w:val="a6"/>
        </w:rPr>
        <w:t>Oλοκληρωμένου</w:t>
      </w:r>
      <w:proofErr w:type="spellEnd"/>
      <w:r>
        <w:rPr>
          <w:rStyle w:val="a6"/>
        </w:rPr>
        <w:t xml:space="preserve"> Στρατηγικού Σχεδιασμού και Σχεδίου Δράσης της Τουριστικής Ανάπτυξης της Περιφέρειας Θεσσαλίας με χρονικό ορίζοντα το έτος 2030 και Εξειδίκευσης του Σχεδίου Τουριστικής Προβολής 2024-2026”.  </w:t>
      </w:r>
    </w:p>
    <w:p w14:paraId="4524DCA4" w14:textId="77777777" w:rsidR="00BF51F2" w:rsidRDefault="00000000">
      <w:pPr>
        <w:pStyle w:val="a1"/>
        <w:spacing w:after="390"/>
      </w:pPr>
      <w:r>
        <w:rPr>
          <w:rStyle w:val="a6"/>
        </w:rPr>
        <w:lastRenderedPageBreak/>
        <w:t>ΒΑΣΙΚΕΣ ΠΡΟΤΑΣΕΙΣ ΣΤΡΑΤΗΓΙΚΗΣ στην εκκίνηση της νέας Περιφερειακής Αρχής ως προς την Τουριστική Ανάπτυξη  της Περιφέρειας Θεσσαλίας με γνώμονα τα τρίπτυχο «Διαβούλευση – Συνεργασία – Αποτελέσματα» αποτελούν:</w:t>
      </w:r>
    </w:p>
    <w:p w14:paraId="323157B2" w14:textId="77777777" w:rsidR="00BF51F2" w:rsidRDefault="00000000">
      <w:pPr>
        <w:pStyle w:val="a1"/>
        <w:numPr>
          <w:ilvl w:val="0"/>
          <w:numId w:val="3"/>
        </w:numPr>
        <w:tabs>
          <w:tab w:val="clear" w:pos="709"/>
          <w:tab w:val="left" w:pos="1024"/>
        </w:tabs>
        <w:ind w:left="1024"/>
      </w:pPr>
      <w:r>
        <w:rPr>
          <w:rStyle w:val="a5"/>
        </w:rPr>
        <w:t>Η δημιουργία νέας ιστοσελίδας για το τουριστικό προϊόν της Περιφέρειας Θεσσαλίας</w:t>
      </w:r>
    </w:p>
    <w:p w14:paraId="29FE1285" w14:textId="77777777" w:rsidR="00BF51F2" w:rsidRDefault="00000000">
      <w:pPr>
        <w:pStyle w:val="a1"/>
        <w:numPr>
          <w:ilvl w:val="0"/>
          <w:numId w:val="4"/>
        </w:numPr>
        <w:tabs>
          <w:tab w:val="clear" w:pos="709"/>
          <w:tab w:val="left" w:pos="1024"/>
        </w:tabs>
        <w:ind w:left="1024"/>
      </w:pPr>
      <w:r>
        <w:rPr>
          <w:rStyle w:val="a5"/>
        </w:rPr>
        <w:t>Η δημιουργία ενιαίου νέου προωθητικού διαφημιστικού υλικού προβολής της Περιφέρειας</w:t>
      </w:r>
    </w:p>
    <w:p w14:paraId="13193D67" w14:textId="77777777" w:rsidR="00BF51F2" w:rsidRDefault="00000000">
      <w:pPr>
        <w:pStyle w:val="a1"/>
        <w:spacing w:after="390"/>
      </w:pPr>
      <w:r>
        <w:t xml:space="preserve">Η στρατηγική τουριστικής ανάπτυξης της Περιφέρειας και η διαφημιστική καμπάνια θα υλοποιηθεί με την συνεργασία εταιρειών συμβούλων και επικοινωνίας που θ’ αναλάβουν την δημιουργία του νέου υλικού και θα διαχειριστούν την </w:t>
      </w:r>
      <w:proofErr w:type="spellStart"/>
      <w:r>
        <w:t>digital</w:t>
      </w:r>
      <w:proofErr w:type="spellEnd"/>
      <w:r>
        <w:t xml:space="preserve"> </w:t>
      </w:r>
      <w:proofErr w:type="spellStart"/>
      <w:r>
        <w:t>marketing</w:t>
      </w:r>
      <w:proofErr w:type="spellEnd"/>
      <w:r>
        <w:t xml:space="preserve"> προβολή της Θεσσαλίας στη νέα ψηφιακή εποχή.</w:t>
      </w:r>
    </w:p>
    <w:p w14:paraId="4A555E07" w14:textId="77777777" w:rsidR="00BF51F2" w:rsidRDefault="00000000">
      <w:pPr>
        <w:pStyle w:val="a1"/>
        <w:spacing w:after="390"/>
      </w:pPr>
      <w:r>
        <w:rPr>
          <w:rStyle w:val="a5"/>
        </w:rPr>
        <w:t>Προβολή καμπάνιας</w:t>
      </w:r>
    </w:p>
    <w:p w14:paraId="48050291" w14:textId="77777777" w:rsidR="00BF51F2" w:rsidRDefault="00000000">
      <w:pPr>
        <w:pStyle w:val="a1"/>
        <w:spacing w:after="390"/>
      </w:pPr>
      <w:r>
        <w:rPr>
          <w:rStyle w:val="a5"/>
        </w:rPr>
        <w:t>Ελλάδα</w:t>
      </w:r>
    </w:p>
    <w:p w14:paraId="03404E38" w14:textId="77777777" w:rsidR="00BF51F2" w:rsidRDefault="00000000">
      <w:pPr>
        <w:pStyle w:val="a1"/>
        <w:spacing w:after="390"/>
      </w:pPr>
      <w:r>
        <w:t>Τηλεόραση Εθνικής και Περιφερειακής Εμβέλειας – Ειδικές Εκπομπές</w:t>
      </w:r>
    </w:p>
    <w:p w14:paraId="55057024" w14:textId="77777777" w:rsidR="00BF51F2" w:rsidRDefault="00000000">
      <w:pPr>
        <w:pStyle w:val="a1"/>
        <w:spacing w:after="390"/>
      </w:pPr>
      <w:r>
        <w:t>Έντυπος Τύπος – Ένθετα – Ρεπορτάζ – Αφιερώματα – Ντοκιμαντέρ</w:t>
      </w:r>
    </w:p>
    <w:p w14:paraId="4CABFEF4" w14:textId="77777777" w:rsidR="00BF51F2" w:rsidRDefault="00000000">
      <w:pPr>
        <w:pStyle w:val="a1"/>
        <w:spacing w:after="390"/>
      </w:pPr>
      <w:r>
        <w:t>Ενημερωτικές ιστοσελίδες – SOCIAL MEDIA- DIGITAL προβολή</w:t>
      </w:r>
    </w:p>
    <w:p w14:paraId="7D60BA5E" w14:textId="77777777" w:rsidR="00BF51F2" w:rsidRDefault="00000000">
      <w:pPr>
        <w:pStyle w:val="a1"/>
        <w:spacing w:after="390"/>
      </w:pPr>
      <w:r>
        <w:t>Ειδικά Θεματικά Περιοδικά</w:t>
      </w:r>
    </w:p>
    <w:p w14:paraId="02DA9F4A" w14:textId="77777777" w:rsidR="00BF51F2" w:rsidRDefault="00000000">
      <w:pPr>
        <w:pStyle w:val="a1"/>
        <w:spacing w:after="390"/>
      </w:pPr>
      <w:r>
        <w:t xml:space="preserve">ΜΚΔ – </w:t>
      </w:r>
      <w:proofErr w:type="spellStart"/>
      <w:r>
        <w:t>metro</w:t>
      </w:r>
      <w:proofErr w:type="spellEnd"/>
      <w:r>
        <w:t xml:space="preserve"> Αθήνας</w:t>
      </w:r>
    </w:p>
    <w:p w14:paraId="181D862B" w14:textId="77777777" w:rsidR="00BF51F2" w:rsidRDefault="00000000">
      <w:pPr>
        <w:pStyle w:val="a1"/>
        <w:spacing w:after="390"/>
      </w:pPr>
      <w:r>
        <w:rPr>
          <w:rStyle w:val="a5"/>
        </w:rPr>
        <w:t>Εκτός Ελλάδας</w:t>
      </w:r>
    </w:p>
    <w:p w14:paraId="3FB0E083" w14:textId="77777777" w:rsidR="00BF51F2" w:rsidRDefault="00000000">
      <w:pPr>
        <w:pStyle w:val="a1"/>
        <w:spacing w:after="390"/>
      </w:pPr>
      <w:r>
        <w:t>Ιστοσελίδες – ΜΚΔ – Ειδικά Ταξιδιωτικά Έντυπα – Ραδιόφωνο – Αεροπορικές Εταιρείες – Metro – Λεωφορεία- SOCIAL MEDIA- DIGITAL προβολή</w:t>
      </w:r>
    </w:p>
    <w:p w14:paraId="7FA1D79B" w14:textId="77777777" w:rsidR="00BF51F2" w:rsidRDefault="00000000">
      <w:pPr>
        <w:pStyle w:val="a1"/>
        <w:spacing w:after="390"/>
      </w:pPr>
      <w:proofErr w:type="spellStart"/>
      <w:r>
        <w:t>Net</w:t>
      </w:r>
      <w:proofErr w:type="spellEnd"/>
      <w:r>
        <w:t xml:space="preserve"> </w:t>
      </w:r>
      <w:proofErr w:type="spellStart"/>
      <w:r>
        <w:t>working</w:t>
      </w:r>
      <w:proofErr w:type="spellEnd"/>
      <w:r>
        <w:t xml:space="preserve"> – εκδηλώσεις παρουσίασης του προορισμού της Θεσσαλίας σε </w:t>
      </w:r>
      <w:proofErr w:type="spellStart"/>
      <w:r>
        <w:t>στοχευμένες</w:t>
      </w:r>
      <w:proofErr w:type="spellEnd"/>
      <w:r>
        <w:t xml:space="preserve"> ευρωπαϊκές πόλεις</w:t>
      </w:r>
    </w:p>
    <w:p w14:paraId="7ED9433A" w14:textId="77777777" w:rsidR="00BF51F2" w:rsidRDefault="00000000">
      <w:pPr>
        <w:pStyle w:val="a1"/>
        <w:numPr>
          <w:ilvl w:val="0"/>
          <w:numId w:val="5"/>
        </w:numPr>
        <w:tabs>
          <w:tab w:val="clear" w:pos="709"/>
          <w:tab w:val="left" w:pos="1024"/>
        </w:tabs>
        <w:ind w:left="1024"/>
      </w:pPr>
      <w:r>
        <w:rPr>
          <w:rStyle w:val="a5"/>
        </w:rPr>
        <w:t>Η δημιουργία  τριών (3) Ταξιδιωτικών Οδηγών</w:t>
      </w:r>
      <w:r>
        <w:t> </w:t>
      </w:r>
      <w:r>
        <w:rPr>
          <w:rStyle w:val="a5"/>
        </w:rPr>
        <w:t>Περιφέρειας Θεσσαλίας</w:t>
      </w:r>
      <w:r>
        <w:t xml:space="preserve"> (Καλοκαίρι – Χειμώνας – Εναλλακτικές &amp; Ειδικές Μορφές Τουρισμού στην Θεσσαλία) που θα διανεμηθούν σε χιλιάδες αντίτυπα μέσω του ημερήσιου τύπου με </w:t>
      </w:r>
      <w:proofErr w:type="spellStart"/>
      <w:r>
        <w:t>στοχευμένο</w:t>
      </w:r>
      <w:proofErr w:type="spellEnd"/>
      <w:r>
        <w:t xml:space="preserve"> κοινό Αθήνα – Θεσσαλονίκη και όπου αλλού κριθεί  απαραίτητο . Η ηλεκτρονική μορφή των Οδηγών θα εμπλουτίσουν το περιεχόμενο της νέας ιστοσελίδας της Περιφέρειας Θεσσαλίας, ενώ η αγγλική τους έκδοση θα αποτελεί βασικό προωθητικό υλικό σε έντυπη και ηλεκτρονική μορφή στις Διεθνείς Εκθέσεις.</w:t>
      </w:r>
    </w:p>
    <w:p w14:paraId="6FF4F3E4" w14:textId="77777777" w:rsidR="00BF51F2" w:rsidRDefault="00000000">
      <w:pPr>
        <w:pStyle w:val="a1"/>
        <w:numPr>
          <w:ilvl w:val="0"/>
          <w:numId w:val="6"/>
        </w:numPr>
        <w:tabs>
          <w:tab w:val="clear" w:pos="709"/>
          <w:tab w:val="left" w:pos="1024"/>
        </w:tabs>
        <w:ind w:left="1024"/>
      </w:pPr>
      <w:r>
        <w:rPr>
          <w:rStyle w:val="a5"/>
        </w:rPr>
        <w:lastRenderedPageBreak/>
        <w:t>Η δημιουργία επτά (7) ψηφιακών εφαρμογών για κινητά τηλέφωνα προβολής και πληροφόρησης της Θεσσαλίας ως τουριστικού προορισμού – Τεχνικός Σύμβουλος Έργου για τις προδιαγραφές του έργου</w:t>
      </w:r>
    </w:p>
    <w:p w14:paraId="233D5A5B" w14:textId="77777777" w:rsidR="00BF51F2" w:rsidRDefault="00000000">
      <w:pPr>
        <w:pStyle w:val="a1"/>
        <w:spacing w:after="390"/>
      </w:pPr>
      <w:r>
        <w:t xml:space="preserve">Η εφαρμογή αφορά τους τέσσερις ηπειρωτικούς νομούς + τα τρία  νησιά των </w:t>
      </w:r>
      <w:proofErr w:type="spellStart"/>
      <w:r>
        <w:t>Σποράδων</w:t>
      </w:r>
      <w:proofErr w:type="spellEnd"/>
      <w:r>
        <w:t>, με όλο το πληροφοριακό υλικό για διαμονή, εκδρομές, φαγητό, διασκέδαση, προσβασιμότητα, χάρτες, χρήσιμες πληροφορίες.</w:t>
      </w:r>
    </w:p>
    <w:p w14:paraId="03C01786" w14:textId="77777777" w:rsidR="00BF51F2" w:rsidRDefault="00000000">
      <w:pPr>
        <w:pStyle w:val="a1"/>
        <w:spacing w:after="390"/>
      </w:pPr>
      <w:r>
        <w:t xml:space="preserve">Με την εν λόγω εφαρμογή στο κινητό του τηλέφωνο ο τουρίστας θα μπορεί ν’ αντλήσει πληροφορίες για τον προορισμό τον οποίο επισκέπτεται καθώς σε αυτήν θα εμφανίζονται θεματικοί περίπατοι, τα κύρια στοιχεία της πόλης ή του νησιού που βρίσκεται, τα πολιτιστικά χαρακτηριστικά της περιοχής, τα αρχαιολογικά μνημεία, το περιβάλλον και οι δράσεις βιώσιμης τουριστικής ανάπτυξης που υπάρχουν όπως μονοπάτια </w:t>
      </w:r>
      <w:proofErr w:type="spellStart"/>
      <w:r>
        <w:t>κ.ο.κ</w:t>
      </w:r>
      <w:proofErr w:type="spellEnd"/>
      <w:r>
        <w:t xml:space="preserve">, τα θεματικά πάρκα, οι παραθαλάσσιες περιοχές, η γαστρονομία με την εθνική- διεθνής και παραδοσιακή κουζίνα, τα σημεία </w:t>
      </w:r>
      <w:proofErr w:type="spellStart"/>
      <w:r>
        <w:t>shopping</w:t>
      </w:r>
      <w:proofErr w:type="spellEnd"/>
      <w:r>
        <w:t xml:space="preserve"> και η εμπορική αγορά, τα σημεία πώλησης τοπικών προϊόντων και αναμνηστικών, η νυχτερινή ζωή, οι μουσικές σκηνές, οι πολιτιστικές και άλλες εκδηλώσεις. Αυτό θα μπορεί να συμβαίνει με την μορφή της γεωγραφικής πληροφορίας της εφαρμογής,  είτε ειδικά με τη χρήση τεχνολογιών συνδυαστικά με ανάγνωση QR </w:t>
      </w:r>
      <w:proofErr w:type="spellStart"/>
      <w:r>
        <w:t>code</w:t>
      </w:r>
      <w:proofErr w:type="spellEnd"/>
      <w:r>
        <w:t xml:space="preserve">, NFC </w:t>
      </w:r>
      <w:proofErr w:type="spellStart"/>
      <w:r>
        <w:t>tags</w:t>
      </w:r>
      <w:proofErr w:type="spellEnd"/>
      <w:r>
        <w:t xml:space="preserve">, </w:t>
      </w:r>
      <w:proofErr w:type="spellStart"/>
      <w:r>
        <w:t>iBeacon</w:t>
      </w:r>
      <w:proofErr w:type="spellEnd"/>
      <w:r>
        <w:t xml:space="preserve"> ή και </w:t>
      </w:r>
      <w:proofErr w:type="spellStart"/>
      <w:r>
        <w:t>Augmented</w:t>
      </w:r>
      <w:proofErr w:type="spellEnd"/>
      <w:r>
        <w:t xml:space="preserve"> </w:t>
      </w:r>
      <w:proofErr w:type="spellStart"/>
      <w:r>
        <w:t>Reality</w:t>
      </w:r>
      <w:proofErr w:type="spellEnd"/>
      <w:r>
        <w:t xml:space="preserve"> ανάλογα με την τοποθεσία και το πιθανό σημείο ενδιαφέροντος ή το έκθεμα.</w:t>
      </w:r>
    </w:p>
    <w:p w14:paraId="7B532793" w14:textId="77777777" w:rsidR="00BF51F2" w:rsidRDefault="00000000">
      <w:pPr>
        <w:pStyle w:val="a1"/>
        <w:numPr>
          <w:ilvl w:val="0"/>
          <w:numId w:val="7"/>
        </w:numPr>
        <w:tabs>
          <w:tab w:val="clear" w:pos="709"/>
          <w:tab w:val="left" w:pos="1024"/>
        </w:tabs>
        <w:ind w:left="1024"/>
      </w:pPr>
      <w:r>
        <w:rPr>
          <w:rStyle w:val="a5"/>
        </w:rPr>
        <w:t>ΕΞΩΣΤΡΕΦΙΑ: Συμμετοχή και παρουσία της Περιφέρειας Θεσσαλίας σε Εκθέσεις που συμμετέχει ο ΕΟΤ και Εκθέσεις Ειδικού Ενδιαφέροντος και σε νέες αγορές στόχους όπως η αμερικανική.</w:t>
      </w:r>
    </w:p>
    <w:p w14:paraId="40221F93" w14:textId="77777777" w:rsidR="00BF51F2" w:rsidRDefault="00000000">
      <w:pPr>
        <w:pStyle w:val="a1"/>
        <w:spacing w:after="390"/>
      </w:pPr>
      <w:r>
        <w:t xml:space="preserve">Θα δοθεί φυσικά έμφαση στις χώρες όπου υπάρχει αεροπορική σύνδεση με τα αεροδρόμια Σκιάθου και Νέας Αγχιάλου, καθώς και στην Βαλκανική αγορά λόγω της διαφαινόμενης ανάπτυξης του Οδικού Τουρισμού με στόχο την αύξηση του μεριδίου </w:t>
      </w:r>
      <w:proofErr w:type="spellStart"/>
      <w:r>
        <w:t>επισκεψιμότητας</w:t>
      </w:r>
      <w:proofErr w:type="spellEnd"/>
      <w:r>
        <w:t xml:space="preserve"> στα παράλια της Λάρισας, τα Μετέωρα, τον Βόλο, το Πήλιο την λίμνη Πλαστήρα, τον Όλυμπο, τους ορεινούς όγκους των Τρικάλων της Καρδίτσας της Μαγνησίας και της Λάρισας.</w:t>
      </w:r>
    </w:p>
    <w:p w14:paraId="782216E7" w14:textId="77777777" w:rsidR="00BF51F2" w:rsidRDefault="00000000">
      <w:pPr>
        <w:pStyle w:val="a1"/>
        <w:spacing w:after="390"/>
      </w:pPr>
      <w:r>
        <w:t xml:space="preserve">Στόχος η Θεσσαλία να δημιουργήσει δεσμούς τουριστικής </w:t>
      </w:r>
      <w:proofErr w:type="spellStart"/>
      <w:r>
        <w:t>επισκεψιμότητας</w:t>
      </w:r>
      <w:proofErr w:type="spellEnd"/>
      <w:r>
        <w:t xml:space="preserve"> των Ομογενών από τις ΗΠΑ.</w:t>
      </w:r>
    </w:p>
    <w:p w14:paraId="4ED58737" w14:textId="77777777" w:rsidR="00BF51F2" w:rsidRDefault="00000000">
      <w:pPr>
        <w:pStyle w:val="a1"/>
        <w:numPr>
          <w:ilvl w:val="0"/>
          <w:numId w:val="8"/>
        </w:numPr>
        <w:tabs>
          <w:tab w:val="clear" w:pos="709"/>
          <w:tab w:val="left" w:pos="1024"/>
        </w:tabs>
        <w:ind w:left="1024"/>
      </w:pPr>
      <w:r>
        <w:rPr>
          <w:rStyle w:val="a5"/>
          <w:u w:val="single"/>
        </w:rPr>
        <w:t>ΣΥΜΜΕΤΟΧΗ ΣΕ ΕΚΘΕΣΕΙΣ ΤΟΥΡΙΣΜΟΥ</w:t>
      </w:r>
    </w:p>
    <w:p w14:paraId="70B12703" w14:textId="77777777" w:rsidR="00BF51F2" w:rsidRDefault="00000000">
      <w:pPr>
        <w:pStyle w:val="a1"/>
        <w:spacing w:after="390"/>
      </w:pPr>
      <w:r>
        <w:t>Η συμμετοχή της Περιφέρειας Θεσσαλίας σε παραδοσιακές, αλλά υψίστης σπουδαιότητας, όσον  αφορά την παρουσία μας στα κέντρα λήψης αποφάσεων, </w:t>
      </w:r>
      <w:r>
        <w:rPr>
          <w:rStyle w:val="a5"/>
        </w:rPr>
        <w:t>διεθνείς εκθέσεις τουρισμού, </w:t>
      </w:r>
      <w:r>
        <w:t>αποτελεί σημαντικό στοιχείο της προσπάθειας ανάδειξης της περιοχής μας ως ένα διακριτό προορισμό. Στόχος της Περιφέρειας Θεσσαλίας. για το 2024 είναι, όπως αναφέρθηκε ανωτέρω, η περαιτέρω επέκταση του αποτυπώματος αναγνωσιμότητας της περιοχής μας στην Ελλάδα και το εξωτερικό καθώς και η ενίσχυση των επαφών με τους επαγγελματίες των χωρών, στις εκθέσεις των οποίων συμμετέχει τα τελευταία χρόνια.</w:t>
      </w:r>
    </w:p>
    <w:p w14:paraId="57329CB8" w14:textId="77777777" w:rsidR="00BF51F2" w:rsidRDefault="00000000">
      <w:pPr>
        <w:pStyle w:val="a1"/>
        <w:spacing w:after="390"/>
      </w:pPr>
      <w:r>
        <w:rPr>
          <w:rStyle w:val="a6"/>
        </w:rPr>
        <w:t>1.1. Συμμετοχή σε Διεθνείς Εκθέσεις Τουρισμού εντός Ε.Ο.Τ.</w:t>
      </w:r>
    </w:p>
    <w:p w14:paraId="4BB317C9" w14:textId="77777777" w:rsidR="00BF51F2" w:rsidRDefault="00000000">
      <w:pPr>
        <w:pStyle w:val="a1"/>
        <w:spacing w:after="390"/>
      </w:pPr>
      <w:r>
        <w:lastRenderedPageBreak/>
        <w:t>Η συμμετοχή της Π.Θ.. σε παραδοσιακές, αλλά υψίστης σπουδαιότητας, όσον αφορά την παρουσία μας στα κέντρα λήψης αποφάσεων, </w:t>
      </w:r>
      <w:r>
        <w:rPr>
          <w:rStyle w:val="a5"/>
        </w:rPr>
        <w:t>διεθνείς εκθέσεις τουρισμού, </w:t>
      </w:r>
      <w:r>
        <w:t>αποτελεί σημαντικό στοιχείο της προσπάθειας ανάδειξης της περιοχής μας ως ένα διακριτό προορισμό. Στόχος της Π.Θ.. για το 2024 είναι, όπως αναφέρθηκε ανωτέρω, η περαιτέρω επέκταση του αποτυπώματος αναγνωσιμότητας της περιοχής μας στην Ελλάδα και το</w:t>
      </w:r>
    </w:p>
    <w:p w14:paraId="30A444CD" w14:textId="77777777" w:rsidR="00BF51F2" w:rsidRDefault="00000000">
      <w:pPr>
        <w:pStyle w:val="a1"/>
        <w:spacing w:after="390"/>
      </w:pPr>
      <w:r>
        <w:t>εξωτερικό καθώς και η ενίσχυση των επαφών με τους επαγγελματίες των χωρών, στις εκθέσεις των οποίων συμμετέχει τα τελευταία χρόνια.</w:t>
      </w:r>
    </w:p>
    <w:p w14:paraId="28F02A97" w14:textId="77777777" w:rsidR="00BF51F2" w:rsidRDefault="00000000">
      <w:pPr>
        <w:pStyle w:val="a1"/>
        <w:spacing w:after="390"/>
      </w:pPr>
      <w:r>
        <w:rPr>
          <w:rStyle w:val="a6"/>
        </w:rPr>
        <w:t>1.2.Συμμετοχή σε Διεθνείς Εκθέσεις Τουρισμού εκτός Ε.ΟΤ.</w:t>
      </w:r>
    </w:p>
    <w:p w14:paraId="209EAC96" w14:textId="77777777" w:rsidR="00BF51F2" w:rsidRDefault="00000000">
      <w:pPr>
        <w:pStyle w:val="a1"/>
        <w:spacing w:after="390"/>
      </w:pPr>
      <w:r>
        <w:t xml:space="preserve">Στο πλαίσιο επέκτασης της εξωστρέφειας της Π.Θ. για το 2024, σχεδιάζεται η συμμετοχή σε μια σειρά εκθέσεων τουρισμού τόσο στο εξωτερικό αλλά στην Ελλάδα. Η συμμετοχή στις </w:t>
      </w:r>
      <w:proofErr w:type="spellStart"/>
      <w:r>
        <w:t>κθέσεις</w:t>
      </w:r>
      <w:proofErr w:type="spellEnd"/>
      <w:r>
        <w:t xml:space="preserve"> συνιστά εξαιρετική ευκαιρία για να αξιοποιηθούν και προβληθούν τα </w:t>
      </w:r>
      <w:r>
        <w:rPr>
          <w:rStyle w:val="a5"/>
        </w:rPr>
        <w:t>εξειδικευμένα θεματικά τουριστικά προϊόντα της περιοχής </w:t>
      </w:r>
      <w:r>
        <w:t>και να ευοδωθούν εν δυνάμει συνεργασίες.</w:t>
      </w:r>
    </w:p>
    <w:p w14:paraId="024FC625" w14:textId="77777777" w:rsidR="00BF51F2" w:rsidRDefault="00000000">
      <w:pPr>
        <w:pStyle w:val="a1"/>
        <w:spacing w:after="390"/>
      </w:pPr>
      <w:r>
        <w:t>Ειδικότερα, η συμμετοχή της Περιφέρειας στις διεθνείς τουριστικές εκθέσεις εκτός ΕΟΤ αποτελεί μία σημαντική δράση που συγκεντρώνει πλήθος κόσμου, επισκέπτες και κοινό, πολιτικές οργανώνεις, παράγοντες και εκπροσώπους του τουριστικού κλάδου από τη διεθνή αγορά. Η συμμετοχή της ΠΘ αποτελεί μία σημαντική δράση καθώς δημιουργεί διαύλους επικοινωνίας και ανοίγματα σε ένα ευρύ κοινό που μπορεί να γνωρίσει τις ομορφιές και τα τουριστικά πλεονεκτήματα της περιοχής μας.</w:t>
      </w:r>
    </w:p>
    <w:p w14:paraId="49713024" w14:textId="77777777" w:rsidR="00BF51F2" w:rsidRDefault="00000000">
      <w:pPr>
        <w:pStyle w:val="a1"/>
        <w:spacing w:after="390"/>
      </w:pPr>
      <w:r>
        <w:t>Με βάση τα ανωτέρω, η Περιφέρεια Θεσσαλίας θα συμμετάσχει στις κάτωθι εκθέσεις τουρισμού, εντός  &amp; εκτός Ελληνικού Οργανισμού Τουρισμού (ΕΟΤ)  σε εκθέσεις  εντός και εκτός Ελλάδος:</w:t>
      </w:r>
    </w:p>
    <w:tbl>
      <w:tblPr>
        <w:tblW w:w="10856" w:type="dxa"/>
        <w:tblLayout w:type="fixed"/>
        <w:tblCellMar>
          <w:top w:w="30" w:type="dxa"/>
          <w:left w:w="120" w:type="dxa"/>
          <w:bottom w:w="30" w:type="dxa"/>
          <w:right w:w="120" w:type="dxa"/>
        </w:tblCellMar>
        <w:tblLook w:val="04A0" w:firstRow="1" w:lastRow="0" w:firstColumn="1" w:lastColumn="0" w:noHBand="0" w:noVBand="1"/>
      </w:tblPr>
      <w:tblGrid>
        <w:gridCol w:w="1865"/>
        <w:gridCol w:w="1446"/>
        <w:gridCol w:w="1720"/>
        <w:gridCol w:w="1680"/>
        <w:gridCol w:w="2192"/>
        <w:gridCol w:w="1953"/>
      </w:tblGrid>
      <w:tr w:rsidR="00BF51F2" w14:paraId="53D9A9A7"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16509F7D" w14:textId="77777777" w:rsidR="00BF51F2" w:rsidRDefault="00000000">
            <w:pPr>
              <w:pStyle w:val="ac"/>
            </w:pPr>
            <w:r>
              <w:rPr>
                <w:rStyle w:val="a5"/>
              </w:rPr>
              <w:t>ΜΗΝΑΣ</w:t>
            </w:r>
          </w:p>
        </w:tc>
        <w:tc>
          <w:tcPr>
            <w:tcW w:w="1446" w:type="dxa"/>
            <w:tcBorders>
              <w:top w:val="single" w:sz="2" w:space="0" w:color="000000"/>
              <w:left w:val="single" w:sz="2" w:space="0" w:color="000000"/>
              <w:bottom w:val="single" w:sz="2" w:space="0" w:color="000000"/>
              <w:right w:val="single" w:sz="2" w:space="0" w:color="000000"/>
            </w:tcBorders>
            <w:vAlign w:val="center"/>
          </w:tcPr>
          <w:p w14:paraId="2E0330B0" w14:textId="77777777" w:rsidR="00BF51F2" w:rsidRDefault="00000000">
            <w:pPr>
              <w:pStyle w:val="ac"/>
            </w:pPr>
            <w:r>
              <w:rPr>
                <w:rStyle w:val="a5"/>
              </w:rPr>
              <w:t>ΧΩΡΑ</w:t>
            </w:r>
          </w:p>
        </w:tc>
        <w:tc>
          <w:tcPr>
            <w:tcW w:w="1720" w:type="dxa"/>
            <w:tcBorders>
              <w:top w:val="single" w:sz="2" w:space="0" w:color="000000"/>
              <w:left w:val="single" w:sz="2" w:space="0" w:color="000000"/>
              <w:bottom w:val="single" w:sz="2" w:space="0" w:color="000000"/>
              <w:right w:val="single" w:sz="2" w:space="0" w:color="000000"/>
            </w:tcBorders>
            <w:vAlign w:val="center"/>
          </w:tcPr>
          <w:p w14:paraId="4B6FA535" w14:textId="77777777" w:rsidR="00BF51F2" w:rsidRDefault="00000000">
            <w:pPr>
              <w:pStyle w:val="ac"/>
            </w:pPr>
            <w:r>
              <w:rPr>
                <w:rStyle w:val="a5"/>
              </w:rPr>
              <w:t>ΕΚΘΕΣΗ</w:t>
            </w:r>
          </w:p>
        </w:tc>
        <w:tc>
          <w:tcPr>
            <w:tcW w:w="1680" w:type="dxa"/>
            <w:tcBorders>
              <w:top w:val="single" w:sz="2" w:space="0" w:color="000000"/>
              <w:left w:val="single" w:sz="2" w:space="0" w:color="000000"/>
              <w:bottom w:val="single" w:sz="2" w:space="0" w:color="000000"/>
              <w:right w:val="single" w:sz="2" w:space="0" w:color="000000"/>
            </w:tcBorders>
            <w:vAlign w:val="center"/>
          </w:tcPr>
          <w:p w14:paraId="1521B0DB" w14:textId="77777777" w:rsidR="00BF51F2" w:rsidRDefault="00000000">
            <w:pPr>
              <w:pStyle w:val="ac"/>
            </w:pPr>
            <w:r>
              <w:rPr>
                <w:rStyle w:val="a5"/>
              </w:rPr>
              <w:t>ΚΑΤΗΓΟΡΙΑ</w:t>
            </w:r>
          </w:p>
        </w:tc>
        <w:tc>
          <w:tcPr>
            <w:tcW w:w="2192" w:type="dxa"/>
            <w:tcBorders>
              <w:top w:val="single" w:sz="2" w:space="0" w:color="000000"/>
              <w:left w:val="single" w:sz="2" w:space="0" w:color="000000"/>
              <w:bottom w:val="single" w:sz="2" w:space="0" w:color="000000"/>
              <w:right w:val="single" w:sz="2" w:space="0" w:color="000000"/>
            </w:tcBorders>
            <w:vAlign w:val="center"/>
          </w:tcPr>
          <w:p w14:paraId="488A89CA" w14:textId="77777777" w:rsidR="00BF51F2" w:rsidRDefault="00000000">
            <w:pPr>
              <w:pStyle w:val="ac"/>
            </w:pPr>
            <w:r>
              <w:rPr>
                <w:rStyle w:val="a5"/>
              </w:rPr>
              <w:t>ΠΕΡΙΟΧΗ-ΤΟΠΟΣ ΔΙΕΞΑΓΩΓΗΣ</w:t>
            </w:r>
          </w:p>
        </w:tc>
        <w:tc>
          <w:tcPr>
            <w:tcW w:w="1953" w:type="dxa"/>
            <w:tcBorders>
              <w:top w:val="single" w:sz="2" w:space="0" w:color="000000"/>
              <w:left w:val="single" w:sz="2" w:space="0" w:color="000000"/>
              <w:bottom w:val="single" w:sz="2" w:space="0" w:color="000000"/>
              <w:right w:val="single" w:sz="2" w:space="0" w:color="000000"/>
            </w:tcBorders>
            <w:vAlign w:val="center"/>
          </w:tcPr>
          <w:p w14:paraId="05D4E81F" w14:textId="77777777" w:rsidR="00BF51F2" w:rsidRDefault="00000000">
            <w:pPr>
              <w:pStyle w:val="ac"/>
            </w:pPr>
            <w:r>
              <w:rPr>
                <w:rStyle w:val="a5"/>
              </w:rPr>
              <w:t>ΕΚΤΙΜΩΜΕΝΟ ΚΟΣΤΟΣ ΣΥΜΜΕΤΟΧΗΣ</w:t>
            </w:r>
          </w:p>
        </w:tc>
      </w:tr>
      <w:tr w:rsidR="00BF51F2" w14:paraId="6B2E11C2"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04E54F1" w14:textId="77777777" w:rsidR="00BF51F2" w:rsidRDefault="00000000">
            <w:pPr>
              <w:pStyle w:val="ac"/>
            </w:pPr>
            <w:r>
              <w:rPr>
                <w:rStyle w:val="a5"/>
              </w:rPr>
              <w:t>ΦΕΒΡΟΥΑΡΙΟΣ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381D8342" w14:textId="77777777" w:rsidR="00BF51F2" w:rsidRDefault="00000000">
            <w:pPr>
              <w:pStyle w:val="ac"/>
            </w:pPr>
            <w:r>
              <w:rPr>
                <w:rStyle w:val="a5"/>
              </w:rPr>
              <w:t>ΣΕΡΒΙΑ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5F414F6B" w14:textId="77777777" w:rsidR="00BF51F2" w:rsidRDefault="00000000">
            <w:pPr>
              <w:pStyle w:val="ac"/>
            </w:pPr>
            <w:r>
              <w:t>ΙFT/b2b</w:t>
            </w:r>
          </w:p>
        </w:tc>
        <w:tc>
          <w:tcPr>
            <w:tcW w:w="1680" w:type="dxa"/>
            <w:tcBorders>
              <w:top w:val="single" w:sz="2" w:space="0" w:color="000000"/>
              <w:left w:val="single" w:sz="2" w:space="0" w:color="000000"/>
              <w:bottom w:val="single" w:sz="2" w:space="0" w:color="000000"/>
              <w:right w:val="single" w:sz="2" w:space="0" w:color="000000"/>
            </w:tcBorders>
            <w:vAlign w:val="center"/>
          </w:tcPr>
          <w:p w14:paraId="6790B0E8" w14:textId="77777777" w:rsidR="00BF51F2" w:rsidRDefault="00000000">
            <w:pPr>
              <w:pStyle w:val="ac"/>
            </w:pPr>
            <w:r>
              <w:t>ΓΕΝΙΚΟΥ ΤΟΥΡΙΜΣΟΥ/ΜΕΙΚΤΗ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34DFA9D8" w14:textId="77777777" w:rsidR="00BF51F2" w:rsidRDefault="00000000">
            <w:pPr>
              <w:pStyle w:val="ac"/>
            </w:pPr>
            <w:r>
              <w:t>ΒΕΛΙΓΡΑΔΙ,22-24</w:t>
            </w:r>
          </w:p>
        </w:tc>
        <w:tc>
          <w:tcPr>
            <w:tcW w:w="1953" w:type="dxa"/>
            <w:tcBorders>
              <w:top w:val="single" w:sz="2" w:space="0" w:color="000000"/>
              <w:left w:val="single" w:sz="2" w:space="0" w:color="000000"/>
              <w:bottom w:val="single" w:sz="2" w:space="0" w:color="000000"/>
              <w:right w:val="single" w:sz="2" w:space="0" w:color="000000"/>
            </w:tcBorders>
            <w:vAlign w:val="center"/>
          </w:tcPr>
          <w:p w14:paraId="03839D16" w14:textId="77777777" w:rsidR="00BF51F2" w:rsidRDefault="00000000">
            <w:pPr>
              <w:pStyle w:val="ac"/>
            </w:pPr>
            <w:r>
              <w:t>4000,00</w:t>
            </w:r>
          </w:p>
        </w:tc>
      </w:tr>
      <w:tr w:rsidR="00BF51F2" w14:paraId="39B82F87"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16C253A" w14:textId="77777777" w:rsidR="00BF51F2" w:rsidRDefault="00000000">
            <w:pPr>
              <w:pStyle w:val="ac"/>
            </w:pPr>
            <w:r>
              <w:rPr>
                <w:rStyle w:val="a5"/>
              </w:rPr>
              <w:t>ΦΕΒΡΟΥΑΡΙΟΣ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0CDD15B0" w14:textId="77777777" w:rsidR="00BF51F2" w:rsidRDefault="00000000">
            <w:pPr>
              <w:pStyle w:val="ac"/>
            </w:pPr>
            <w:r>
              <w:rPr>
                <w:rStyle w:val="a5"/>
              </w:rPr>
              <w:t>ΡΟΥΜΑΝΙΑ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1895BED5" w14:textId="77777777" w:rsidR="00BF51F2" w:rsidRDefault="00000000">
            <w:pPr>
              <w:pStyle w:val="ac"/>
            </w:pPr>
            <w:r>
              <w:t>ΤTR/b2b</w:t>
            </w:r>
          </w:p>
        </w:tc>
        <w:tc>
          <w:tcPr>
            <w:tcW w:w="1680" w:type="dxa"/>
            <w:tcBorders>
              <w:top w:val="single" w:sz="2" w:space="0" w:color="000000"/>
              <w:left w:val="single" w:sz="2" w:space="0" w:color="000000"/>
              <w:bottom w:val="single" w:sz="2" w:space="0" w:color="000000"/>
              <w:right w:val="single" w:sz="2" w:space="0" w:color="000000"/>
            </w:tcBorders>
            <w:vAlign w:val="center"/>
          </w:tcPr>
          <w:p w14:paraId="43C6A634" w14:textId="77777777" w:rsidR="00BF51F2" w:rsidRDefault="00000000">
            <w:pPr>
              <w:pStyle w:val="ac"/>
            </w:pPr>
            <w:r>
              <w:t>ΓΕΝΙΚΟΥ ΤΟΥΡΙΣΜΟΥ/ΜΕΙΚΤΗ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36E2F4E7" w14:textId="77777777" w:rsidR="00BF51F2" w:rsidRDefault="00000000">
            <w:pPr>
              <w:pStyle w:val="ac"/>
            </w:pPr>
            <w:r>
              <w:t>ΒΟΥΚΟΥΡΕΣΤΙ, 15- 18</w:t>
            </w:r>
          </w:p>
        </w:tc>
        <w:tc>
          <w:tcPr>
            <w:tcW w:w="1953" w:type="dxa"/>
            <w:tcBorders>
              <w:top w:val="single" w:sz="2" w:space="0" w:color="000000"/>
              <w:left w:val="single" w:sz="2" w:space="0" w:color="000000"/>
              <w:bottom w:val="single" w:sz="2" w:space="0" w:color="000000"/>
              <w:right w:val="single" w:sz="2" w:space="0" w:color="000000"/>
            </w:tcBorders>
            <w:vAlign w:val="center"/>
          </w:tcPr>
          <w:p w14:paraId="3BDA1DDB" w14:textId="77777777" w:rsidR="00BF51F2" w:rsidRDefault="00000000">
            <w:pPr>
              <w:pStyle w:val="ac"/>
            </w:pPr>
            <w:r>
              <w:t>4000,00</w:t>
            </w:r>
          </w:p>
        </w:tc>
      </w:tr>
      <w:tr w:rsidR="00BF51F2" w14:paraId="69FA97B9"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A042721" w14:textId="77777777" w:rsidR="00BF51F2" w:rsidRDefault="00000000">
            <w:pPr>
              <w:pStyle w:val="ac"/>
            </w:pPr>
            <w:r>
              <w:rPr>
                <w:rStyle w:val="a5"/>
              </w:rPr>
              <w:t>ΜΑΡΤΙΟΣ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3C5E1C11" w14:textId="77777777" w:rsidR="00BF51F2" w:rsidRDefault="00000000">
            <w:pPr>
              <w:pStyle w:val="ac"/>
            </w:pPr>
            <w:r>
              <w:rPr>
                <w:rStyle w:val="a5"/>
              </w:rPr>
              <w:t>ΑΥΣΤΡΙΑ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0167946B" w14:textId="77777777" w:rsidR="00BF51F2" w:rsidRDefault="00000000">
            <w:pPr>
              <w:pStyle w:val="ac"/>
            </w:pPr>
            <w:r>
              <w:t>FERIENMESSE</w:t>
            </w:r>
          </w:p>
        </w:tc>
        <w:tc>
          <w:tcPr>
            <w:tcW w:w="1680" w:type="dxa"/>
            <w:tcBorders>
              <w:top w:val="single" w:sz="2" w:space="0" w:color="000000"/>
              <w:left w:val="single" w:sz="2" w:space="0" w:color="000000"/>
              <w:bottom w:val="single" w:sz="2" w:space="0" w:color="000000"/>
              <w:right w:val="single" w:sz="2" w:space="0" w:color="000000"/>
            </w:tcBorders>
            <w:vAlign w:val="center"/>
          </w:tcPr>
          <w:p w14:paraId="7DB570FC" w14:textId="77777777" w:rsidR="00BF51F2" w:rsidRDefault="00000000">
            <w:pPr>
              <w:pStyle w:val="ac"/>
            </w:pPr>
            <w:r>
              <w:t>ΓΕΝΙΚΟΥ ΤΟΥΡΙΣΜΟΥ/ΜΕΙΚΤΗ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34BC6285" w14:textId="77777777" w:rsidR="00BF51F2" w:rsidRDefault="00000000">
            <w:pPr>
              <w:pStyle w:val="ac"/>
            </w:pPr>
            <w:r>
              <w:t>ΒΙΕΝΝΗ,14-17</w:t>
            </w:r>
          </w:p>
        </w:tc>
        <w:tc>
          <w:tcPr>
            <w:tcW w:w="1953" w:type="dxa"/>
            <w:tcBorders>
              <w:top w:val="single" w:sz="2" w:space="0" w:color="000000"/>
              <w:left w:val="single" w:sz="2" w:space="0" w:color="000000"/>
              <w:bottom w:val="single" w:sz="2" w:space="0" w:color="000000"/>
              <w:right w:val="single" w:sz="2" w:space="0" w:color="000000"/>
            </w:tcBorders>
            <w:vAlign w:val="center"/>
          </w:tcPr>
          <w:p w14:paraId="3A1C47C8" w14:textId="77777777" w:rsidR="00BF51F2" w:rsidRDefault="00000000">
            <w:pPr>
              <w:pStyle w:val="ac"/>
            </w:pPr>
            <w:r>
              <w:t>3000,00</w:t>
            </w:r>
          </w:p>
        </w:tc>
      </w:tr>
      <w:tr w:rsidR="00BF51F2" w14:paraId="416F1A87"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4D9B8CC4" w14:textId="77777777" w:rsidR="00BF51F2" w:rsidRDefault="00000000">
            <w:pPr>
              <w:pStyle w:val="ac"/>
            </w:pPr>
            <w:r>
              <w:rPr>
                <w:rStyle w:val="a5"/>
              </w:rPr>
              <w:t>ΜΑΡΤΙΟΣ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63741F01" w14:textId="77777777" w:rsidR="00BF51F2" w:rsidRDefault="00000000">
            <w:pPr>
              <w:pStyle w:val="ac"/>
            </w:pPr>
            <w:r>
              <w:rPr>
                <w:rStyle w:val="a5"/>
              </w:rPr>
              <w:t>ΓΕΡΜΑΝΙΑ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78D66777" w14:textId="77777777" w:rsidR="00BF51F2" w:rsidRDefault="00000000">
            <w:pPr>
              <w:pStyle w:val="ac"/>
            </w:pPr>
            <w:r>
              <w:t>ΙΤΒ</w:t>
            </w:r>
          </w:p>
        </w:tc>
        <w:tc>
          <w:tcPr>
            <w:tcW w:w="1680" w:type="dxa"/>
            <w:tcBorders>
              <w:top w:val="single" w:sz="2" w:space="0" w:color="000000"/>
              <w:left w:val="single" w:sz="2" w:space="0" w:color="000000"/>
              <w:bottom w:val="single" w:sz="2" w:space="0" w:color="000000"/>
              <w:right w:val="single" w:sz="2" w:space="0" w:color="000000"/>
            </w:tcBorders>
            <w:vAlign w:val="center"/>
          </w:tcPr>
          <w:p w14:paraId="544C34F8" w14:textId="77777777" w:rsidR="00BF51F2" w:rsidRDefault="00000000">
            <w:pPr>
              <w:pStyle w:val="ac"/>
            </w:pPr>
            <w:r>
              <w:t>ΓΕΝΙΚΟΥ ΤΟΥΡΙΣΜΟΥ/ΜΕΙΚΤΗ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0A98E7F0" w14:textId="77777777" w:rsidR="00BF51F2" w:rsidRDefault="00000000">
            <w:pPr>
              <w:pStyle w:val="ac"/>
            </w:pPr>
            <w:r>
              <w:t>BEΡΟΛΙΝΟ,5-7</w:t>
            </w:r>
          </w:p>
        </w:tc>
        <w:tc>
          <w:tcPr>
            <w:tcW w:w="1953" w:type="dxa"/>
            <w:tcBorders>
              <w:top w:val="single" w:sz="2" w:space="0" w:color="000000"/>
              <w:left w:val="single" w:sz="2" w:space="0" w:color="000000"/>
              <w:bottom w:val="single" w:sz="2" w:space="0" w:color="000000"/>
              <w:right w:val="single" w:sz="2" w:space="0" w:color="000000"/>
            </w:tcBorders>
            <w:vAlign w:val="center"/>
          </w:tcPr>
          <w:p w14:paraId="27068D7F" w14:textId="77777777" w:rsidR="00BF51F2" w:rsidRDefault="00000000">
            <w:pPr>
              <w:pStyle w:val="ac"/>
            </w:pPr>
            <w:r>
              <w:t>4.500,00</w:t>
            </w:r>
          </w:p>
        </w:tc>
      </w:tr>
      <w:tr w:rsidR="00BF51F2" w14:paraId="46027C60"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5E597B44" w14:textId="77777777" w:rsidR="00BF51F2" w:rsidRDefault="00000000">
            <w:pPr>
              <w:pStyle w:val="ac"/>
            </w:pPr>
            <w:r>
              <w:rPr>
                <w:rStyle w:val="a5"/>
              </w:rPr>
              <w:t>ΑΠΡΙΛΙΟΣ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29DAD1D2" w14:textId="77777777" w:rsidR="00BF51F2" w:rsidRDefault="00000000">
            <w:pPr>
              <w:pStyle w:val="ac"/>
            </w:pPr>
            <w:r>
              <w:rPr>
                <w:rStyle w:val="a5"/>
              </w:rPr>
              <w:t>ΚΥΠΡΟΣ</w:t>
            </w:r>
          </w:p>
        </w:tc>
        <w:tc>
          <w:tcPr>
            <w:tcW w:w="1720" w:type="dxa"/>
            <w:tcBorders>
              <w:top w:val="single" w:sz="2" w:space="0" w:color="000000"/>
              <w:left w:val="single" w:sz="2" w:space="0" w:color="000000"/>
              <w:bottom w:val="single" w:sz="2" w:space="0" w:color="000000"/>
              <w:right w:val="single" w:sz="2" w:space="0" w:color="000000"/>
            </w:tcBorders>
            <w:vAlign w:val="center"/>
          </w:tcPr>
          <w:p w14:paraId="4AB03144" w14:textId="77777777" w:rsidR="00BF51F2" w:rsidRDefault="00000000">
            <w:pPr>
              <w:pStyle w:val="ac"/>
            </w:pPr>
            <w:r>
              <w:t>TRAVEL EXPO CYPRUS</w:t>
            </w:r>
          </w:p>
        </w:tc>
        <w:tc>
          <w:tcPr>
            <w:tcW w:w="1680" w:type="dxa"/>
            <w:tcBorders>
              <w:top w:val="single" w:sz="2" w:space="0" w:color="000000"/>
              <w:left w:val="single" w:sz="2" w:space="0" w:color="000000"/>
              <w:bottom w:val="single" w:sz="2" w:space="0" w:color="000000"/>
              <w:right w:val="single" w:sz="2" w:space="0" w:color="000000"/>
            </w:tcBorders>
            <w:vAlign w:val="center"/>
          </w:tcPr>
          <w:p w14:paraId="645EDE95" w14:textId="77777777" w:rsidR="00BF51F2" w:rsidRDefault="00000000">
            <w:pPr>
              <w:pStyle w:val="ac"/>
            </w:pPr>
            <w:r>
              <w:t>ΓΕΝΙΚΟΥ ΤΟΥΡΙΣΜΟΥ/ΜΕΙΚΤΗ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268DF503" w14:textId="77777777" w:rsidR="00BF51F2" w:rsidRDefault="00000000">
            <w:pPr>
              <w:pStyle w:val="ac"/>
            </w:pPr>
            <w:r>
              <w:t>ΛΕΥΚΩΣΙΑ,19-21</w:t>
            </w:r>
          </w:p>
        </w:tc>
        <w:tc>
          <w:tcPr>
            <w:tcW w:w="1953" w:type="dxa"/>
            <w:tcBorders>
              <w:top w:val="single" w:sz="2" w:space="0" w:color="000000"/>
              <w:left w:val="single" w:sz="2" w:space="0" w:color="000000"/>
              <w:bottom w:val="single" w:sz="2" w:space="0" w:color="000000"/>
              <w:right w:val="single" w:sz="2" w:space="0" w:color="000000"/>
            </w:tcBorders>
            <w:vAlign w:val="center"/>
          </w:tcPr>
          <w:p w14:paraId="2EFD49BC" w14:textId="77777777" w:rsidR="00BF51F2" w:rsidRDefault="00000000">
            <w:pPr>
              <w:pStyle w:val="ac"/>
            </w:pPr>
            <w:r>
              <w:t>4000,00</w:t>
            </w:r>
          </w:p>
        </w:tc>
      </w:tr>
      <w:tr w:rsidR="00BF51F2" w14:paraId="27150614"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86A48DD" w14:textId="77777777" w:rsidR="00BF51F2" w:rsidRDefault="00000000">
            <w:pPr>
              <w:pStyle w:val="ac"/>
            </w:pPr>
            <w:r>
              <w:rPr>
                <w:rStyle w:val="a5"/>
              </w:rPr>
              <w:lastRenderedPageBreak/>
              <w:t>ΑΠΡΙΛΙΟΣ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507A25E5" w14:textId="77777777" w:rsidR="00BF51F2" w:rsidRDefault="00000000">
            <w:pPr>
              <w:pStyle w:val="ac"/>
            </w:pPr>
            <w:r>
              <w:rPr>
                <w:rStyle w:val="a5"/>
              </w:rPr>
              <w:t>Η.Π.Α.</w:t>
            </w:r>
          </w:p>
        </w:tc>
        <w:tc>
          <w:tcPr>
            <w:tcW w:w="1720" w:type="dxa"/>
            <w:tcBorders>
              <w:top w:val="single" w:sz="2" w:space="0" w:color="000000"/>
              <w:left w:val="single" w:sz="2" w:space="0" w:color="000000"/>
              <w:bottom w:val="single" w:sz="2" w:space="0" w:color="000000"/>
              <w:right w:val="single" w:sz="2" w:space="0" w:color="000000"/>
            </w:tcBorders>
            <w:vAlign w:val="center"/>
          </w:tcPr>
          <w:p w14:paraId="790C9356" w14:textId="77777777" w:rsidR="00BF51F2" w:rsidRDefault="00000000">
            <w:pPr>
              <w:pStyle w:val="ac"/>
            </w:pPr>
            <w:r>
              <w:t>SEA TRADE CRUISE GLOBAL</w:t>
            </w:r>
          </w:p>
        </w:tc>
        <w:tc>
          <w:tcPr>
            <w:tcW w:w="1680" w:type="dxa"/>
            <w:tcBorders>
              <w:top w:val="single" w:sz="2" w:space="0" w:color="000000"/>
              <w:left w:val="single" w:sz="2" w:space="0" w:color="000000"/>
              <w:bottom w:val="single" w:sz="2" w:space="0" w:color="000000"/>
              <w:right w:val="single" w:sz="2" w:space="0" w:color="000000"/>
            </w:tcBorders>
            <w:vAlign w:val="center"/>
          </w:tcPr>
          <w:p w14:paraId="727D3F94" w14:textId="77777777" w:rsidR="00BF51F2" w:rsidRDefault="00000000">
            <w:pPr>
              <w:pStyle w:val="ac"/>
            </w:pPr>
            <w:r>
              <w:t>ΚΡΟΥΑΖΙΕΡΑΣ</w:t>
            </w:r>
          </w:p>
        </w:tc>
        <w:tc>
          <w:tcPr>
            <w:tcW w:w="2192" w:type="dxa"/>
            <w:tcBorders>
              <w:top w:val="single" w:sz="2" w:space="0" w:color="000000"/>
              <w:left w:val="single" w:sz="2" w:space="0" w:color="000000"/>
              <w:bottom w:val="single" w:sz="2" w:space="0" w:color="000000"/>
              <w:right w:val="single" w:sz="2" w:space="0" w:color="000000"/>
            </w:tcBorders>
            <w:vAlign w:val="center"/>
          </w:tcPr>
          <w:p w14:paraId="49FCFBFD" w14:textId="77777777" w:rsidR="00BF51F2" w:rsidRDefault="00000000">
            <w:pPr>
              <w:pStyle w:val="ac"/>
            </w:pPr>
            <w:r>
              <w:t>ΜΑΙΑΜΙ,8-11</w:t>
            </w:r>
          </w:p>
        </w:tc>
        <w:tc>
          <w:tcPr>
            <w:tcW w:w="1953" w:type="dxa"/>
            <w:tcBorders>
              <w:top w:val="single" w:sz="2" w:space="0" w:color="000000"/>
              <w:left w:val="single" w:sz="2" w:space="0" w:color="000000"/>
              <w:bottom w:val="single" w:sz="2" w:space="0" w:color="000000"/>
              <w:right w:val="single" w:sz="2" w:space="0" w:color="000000"/>
            </w:tcBorders>
            <w:vAlign w:val="center"/>
          </w:tcPr>
          <w:p w14:paraId="095BF00E" w14:textId="77777777" w:rsidR="00BF51F2" w:rsidRDefault="00000000">
            <w:pPr>
              <w:pStyle w:val="ac"/>
            </w:pPr>
            <w:r>
              <w:t>6000,00</w:t>
            </w:r>
          </w:p>
        </w:tc>
      </w:tr>
      <w:tr w:rsidR="00BF51F2" w14:paraId="20AC6EA8"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C97018F" w14:textId="77777777" w:rsidR="00BF51F2" w:rsidRDefault="00000000">
            <w:pPr>
              <w:pStyle w:val="ac"/>
            </w:pPr>
            <w:r>
              <w:rPr>
                <w:rStyle w:val="a5"/>
              </w:rPr>
              <w:t>ΜΑΙΟΣ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7823B20C" w14:textId="77777777" w:rsidR="00BF51F2" w:rsidRDefault="00000000">
            <w:pPr>
              <w:pStyle w:val="ac"/>
            </w:pPr>
            <w:r>
              <w:rPr>
                <w:rStyle w:val="a5"/>
              </w:rPr>
              <w:t>ΓΕΡΜΑΝΙΑ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0C72742B" w14:textId="77777777" w:rsidR="00BF51F2" w:rsidRDefault="00000000">
            <w:pPr>
              <w:pStyle w:val="ac"/>
            </w:pPr>
            <w:r>
              <w:t>ΙΜΕΧ FRANKFURT</w:t>
            </w:r>
          </w:p>
        </w:tc>
        <w:tc>
          <w:tcPr>
            <w:tcW w:w="1680" w:type="dxa"/>
            <w:tcBorders>
              <w:top w:val="single" w:sz="2" w:space="0" w:color="000000"/>
              <w:left w:val="single" w:sz="2" w:space="0" w:color="000000"/>
              <w:bottom w:val="single" w:sz="2" w:space="0" w:color="000000"/>
              <w:right w:val="single" w:sz="2" w:space="0" w:color="000000"/>
            </w:tcBorders>
            <w:vAlign w:val="center"/>
          </w:tcPr>
          <w:p w14:paraId="1DDF4833" w14:textId="77777777" w:rsidR="00BF51F2" w:rsidRDefault="00000000">
            <w:pPr>
              <w:pStyle w:val="ac"/>
            </w:pPr>
            <w:r>
              <w:t>B2B  </w:t>
            </w:r>
          </w:p>
        </w:tc>
        <w:tc>
          <w:tcPr>
            <w:tcW w:w="2192" w:type="dxa"/>
            <w:tcBorders>
              <w:top w:val="single" w:sz="2" w:space="0" w:color="000000"/>
              <w:left w:val="single" w:sz="2" w:space="0" w:color="000000"/>
              <w:bottom w:val="single" w:sz="2" w:space="0" w:color="000000"/>
              <w:right w:val="single" w:sz="2" w:space="0" w:color="000000"/>
            </w:tcBorders>
            <w:vAlign w:val="center"/>
          </w:tcPr>
          <w:p w14:paraId="19E1974F" w14:textId="77777777" w:rsidR="00BF51F2" w:rsidRDefault="00000000">
            <w:pPr>
              <w:pStyle w:val="ac"/>
            </w:pPr>
            <w:r>
              <w:t>ΦΡΑΝΚΦΟΥΡΤΗ,14-16</w:t>
            </w:r>
          </w:p>
        </w:tc>
        <w:tc>
          <w:tcPr>
            <w:tcW w:w="1953" w:type="dxa"/>
            <w:tcBorders>
              <w:top w:val="single" w:sz="2" w:space="0" w:color="000000"/>
              <w:left w:val="single" w:sz="2" w:space="0" w:color="000000"/>
              <w:bottom w:val="single" w:sz="2" w:space="0" w:color="000000"/>
              <w:right w:val="single" w:sz="2" w:space="0" w:color="000000"/>
            </w:tcBorders>
            <w:vAlign w:val="center"/>
          </w:tcPr>
          <w:p w14:paraId="7E766FD0" w14:textId="77777777" w:rsidR="00BF51F2" w:rsidRDefault="00000000">
            <w:pPr>
              <w:pStyle w:val="ac"/>
            </w:pPr>
            <w:r>
              <w:t>3000,00</w:t>
            </w:r>
          </w:p>
        </w:tc>
      </w:tr>
      <w:tr w:rsidR="00BF51F2" w14:paraId="7F0AD503"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121DF2AF" w14:textId="77777777" w:rsidR="00BF51F2" w:rsidRDefault="00000000">
            <w:pPr>
              <w:pStyle w:val="ac"/>
            </w:pPr>
            <w:r>
              <w:rPr>
                <w:rStyle w:val="a5"/>
              </w:rPr>
              <w:t>ΜΑΙΟΣ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21F3DA46" w14:textId="77777777" w:rsidR="00BF51F2" w:rsidRDefault="00000000">
            <w:pPr>
              <w:pStyle w:val="ac"/>
            </w:pPr>
            <w:r>
              <w:rPr>
                <w:rStyle w:val="a5"/>
              </w:rPr>
              <w:t>ΚΙΝΑ</w:t>
            </w:r>
          </w:p>
        </w:tc>
        <w:tc>
          <w:tcPr>
            <w:tcW w:w="1720" w:type="dxa"/>
            <w:tcBorders>
              <w:top w:val="single" w:sz="2" w:space="0" w:color="000000"/>
              <w:left w:val="single" w:sz="2" w:space="0" w:color="000000"/>
              <w:bottom w:val="single" w:sz="2" w:space="0" w:color="000000"/>
              <w:right w:val="single" w:sz="2" w:space="0" w:color="000000"/>
            </w:tcBorders>
            <w:vAlign w:val="center"/>
          </w:tcPr>
          <w:p w14:paraId="230979D6" w14:textId="77777777" w:rsidR="00BF51F2" w:rsidRDefault="00000000">
            <w:pPr>
              <w:pStyle w:val="ac"/>
            </w:pPr>
            <w:r>
              <w:t>ΙΤΒ CHINA</w:t>
            </w:r>
          </w:p>
        </w:tc>
        <w:tc>
          <w:tcPr>
            <w:tcW w:w="1680" w:type="dxa"/>
            <w:tcBorders>
              <w:top w:val="single" w:sz="2" w:space="0" w:color="000000"/>
              <w:left w:val="single" w:sz="2" w:space="0" w:color="000000"/>
              <w:bottom w:val="single" w:sz="2" w:space="0" w:color="000000"/>
              <w:right w:val="single" w:sz="2" w:space="0" w:color="000000"/>
            </w:tcBorders>
            <w:vAlign w:val="center"/>
          </w:tcPr>
          <w:p w14:paraId="3D93C861" w14:textId="77777777" w:rsidR="00BF51F2" w:rsidRDefault="00000000">
            <w:pPr>
              <w:pStyle w:val="ac"/>
            </w:pPr>
            <w:r>
              <w:t>ΓΕΝΙΚΟΥ ΤΟΥΡΙΣΜΟΥ/ΜΕΙΚΤΗ</w:t>
            </w:r>
          </w:p>
        </w:tc>
        <w:tc>
          <w:tcPr>
            <w:tcW w:w="2192" w:type="dxa"/>
            <w:tcBorders>
              <w:top w:val="single" w:sz="2" w:space="0" w:color="000000"/>
              <w:left w:val="single" w:sz="2" w:space="0" w:color="000000"/>
              <w:bottom w:val="single" w:sz="2" w:space="0" w:color="000000"/>
              <w:right w:val="single" w:sz="2" w:space="0" w:color="000000"/>
            </w:tcBorders>
            <w:vAlign w:val="center"/>
          </w:tcPr>
          <w:p w14:paraId="697B0F92" w14:textId="77777777" w:rsidR="00BF51F2" w:rsidRDefault="00000000">
            <w:pPr>
              <w:pStyle w:val="ac"/>
            </w:pPr>
            <w:r>
              <w:t>ΣΑΝΚΑΗ, 27-29</w:t>
            </w:r>
          </w:p>
        </w:tc>
        <w:tc>
          <w:tcPr>
            <w:tcW w:w="1953" w:type="dxa"/>
            <w:tcBorders>
              <w:top w:val="single" w:sz="2" w:space="0" w:color="000000"/>
              <w:left w:val="single" w:sz="2" w:space="0" w:color="000000"/>
              <w:bottom w:val="single" w:sz="2" w:space="0" w:color="000000"/>
              <w:right w:val="single" w:sz="2" w:space="0" w:color="000000"/>
            </w:tcBorders>
            <w:vAlign w:val="center"/>
          </w:tcPr>
          <w:p w14:paraId="3111482E" w14:textId="77777777" w:rsidR="00BF51F2" w:rsidRDefault="00000000">
            <w:pPr>
              <w:pStyle w:val="ac"/>
            </w:pPr>
            <w:r>
              <w:t>5000,00</w:t>
            </w:r>
          </w:p>
        </w:tc>
      </w:tr>
      <w:tr w:rsidR="00BF51F2" w14:paraId="506FD3BA"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5D9ADF28" w14:textId="77777777" w:rsidR="00BF51F2" w:rsidRDefault="00000000">
            <w:pPr>
              <w:pStyle w:val="ac"/>
            </w:pPr>
            <w:r>
              <w:rPr>
                <w:rStyle w:val="a5"/>
              </w:rPr>
              <w:t>ΟΚΤΩΒΡΙΟΣ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196FE02B" w14:textId="77777777" w:rsidR="00BF51F2" w:rsidRDefault="00000000">
            <w:pPr>
              <w:pStyle w:val="ac"/>
            </w:pPr>
            <w:r>
              <w:rPr>
                <w:rStyle w:val="a5"/>
              </w:rPr>
              <w:t>ΙΤΑΛΙΑ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73F794E7" w14:textId="77777777" w:rsidR="00BF51F2" w:rsidRDefault="00000000">
            <w:pPr>
              <w:pStyle w:val="ac"/>
            </w:pPr>
            <w:r>
              <w:t>TTG</w:t>
            </w:r>
          </w:p>
        </w:tc>
        <w:tc>
          <w:tcPr>
            <w:tcW w:w="1680" w:type="dxa"/>
            <w:tcBorders>
              <w:top w:val="single" w:sz="2" w:space="0" w:color="000000"/>
              <w:left w:val="single" w:sz="2" w:space="0" w:color="000000"/>
              <w:bottom w:val="single" w:sz="2" w:space="0" w:color="000000"/>
              <w:right w:val="single" w:sz="2" w:space="0" w:color="000000"/>
            </w:tcBorders>
            <w:vAlign w:val="center"/>
          </w:tcPr>
          <w:p w14:paraId="7C186676" w14:textId="77777777" w:rsidR="00BF51F2" w:rsidRDefault="00000000">
            <w:pPr>
              <w:pStyle w:val="ac"/>
            </w:pPr>
            <w:r>
              <w:t>ΓΕΝΙΚΟΥ ΤΟΥΡΙΣMΟΥ/Β2Β</w:t>
            </w:r>
          </w:p>
        </w:tc>
        <w:tc>
          <w:tcPr>
            <w:tcW w:w="2192" w:type="dxa"/>
            <w:tcBorders>
              <w:top w:val="single" w:sz="2" w:space="0" w:color="000000"/>
              <w:left w:val="single" w:sz="2" w:space="0" w:color="000000"/>
              <w:bottom w:val="single" w:sz="2" w:space="0" w:color="000000"/>
              <w:right w:val="single" w:sz="2" w:space="0" w:color="000000"/>
            </w:tcBorders>
            <w:vAlign w:val="center"/>
          </w:tcPr>
          <w:p w14:paraId="4F1FC982" w14:textId="77777777" w:rsidR="00BF51F2" w:rsidRDefault="00000000">
            <w:pPr>
              <w:pStyle w:val="ac"/>
            </w:pPr>
            <w:r>
              <w:t>ΡIMINI</w:t>
            </w:r>
          </w:p>
        </w:tc>
        <w:tc>
          <w:tcPr>
            <w:tcW w:w="1953" w:type="dxa"/>
            <w:tcBorders>
              <w:top w:val="single" w:sz="2" w:space="0" w:color="000000"/>
              <w:left w:val="single" w:sz="2" w:space="0" w:color="000000"/>
              <w:bottom w:val="single" w:sz="2" w:space="0" w:color="000000"/>
              <w:right w:val="single" w:sz="2" w:space="0" w:color="000000"/>
            </w:tcBorders>
            <w:vAlign w:val="center"/>
          </w:tcPr>
          <w:p w14:paraId="118257D2" w14:textId="77777777" w:rsidR="00BF51F2" w:rsidRDefault="00000000">
            <w:pPr>
              <w:pStyle w:val="ac"/>
            </w:pPr>
            <w:r>
              <w:t>10000,00</w:t>
            </w:r>
          </w:p>
        </w:tc>
      </w:tr>
      <w:tr w:rsidR="00BF51F2" w14:paraId="5AD855B3"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6D1A6880" w14:textId="77777777" w:rsidR="00BF51F2" w:rsidRDefault="00000000">
            <w:pPr>
              <w:pStyle w:val="ac"/>
            </w:pPr>
            <w:r>
              <w:rPr>
                <w:rStyle w:val="a5"/>
              </w:rPr>
              <w:t>ΝΟΕΜΒΡΙΟΣ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2927DFDA" w14:textId="77777777" w:rsidR="00BF51F2" w:rsidRDefault="00000000">
            <w:pPr>
              <w:pStyle w:val="ac"/>
            </w:pPr>
            <w:r>
              <w:rPr>
                <w:rStyle w:val="a5"/>
              </w:rPr>
              <w:t>ΑΓΓΛΙΑ</w:t>
            </w:r>
          </w:p>
        </w:tc>
        <w:tc>
          <w:tcPr>
            <w:tcW w:w="1720" w:type="dxa"/>
            <w:tcBorders>
              <w:top w:val="single" w:sz="2" w:space="0" w:color="000000"/>
              <w:left w:val="single" w:sz="2" w:space="0" w:color="000000"/>
              <w:bottom w:val="single" w:sz="2" w:space="0" w:color="000000"/>
              <w:right w:val="single" w:sz="2" w:space="0" w:color="000000"/>
            </w:tcBorders>
            <w:vAlign w:val="center"/>
          </w:tcPr>
          <w:p w14:paraId="79C370A7" w14:textId="77777777" w:rsidR="00BF51F2" w:rsidRDefault="00000000">
            <w:pPr>
              <w:pStyle w:val="ac"/>
            </w:pPr>
            <w:r>
              <w:t>WTM</w:t>
            </w:r>
          </w:p>
        </w:tc>
        <w:tc>
          <w:tcPr>
            <w:tcW w:w="1680" w:type="dxa"/>
            <w:tcBorders>
              <w:top w:val="single" w:sz="2" w:space="0" w:color="000000"/>
              <w:left w:val="single" w:sz="2" w:space="0" w:color="000000"/>
              <w:bottom w:val="single" w:sz="2" w:space="0" w:color="000000"/>
              <w:right w:val="single" w:sz="2" w:space="0" w:color="000000"/>
            </w:tcBorders>
            <w:vAlign w:val="center"/>
          </w:tcPr>
          <w:p w14:paraId="59C5BB4A" w14:textId="77777777" w:rsidR="00BF51F2" w:rsidRDefault="00000000">
            <w:pPr>
              <w:pStyle w:val="ac"/>
            </w:pPr>
            <w:r>
              <w:t>ΓΕΝΙΚΟΥ ΤΟΥΡΙΣMΟΥ/Β2Β</w:t>
            </w:r>
          </w:p>
        </w:tc>
        <w:tc>
          <w:tcPr>
            <w:tcW w:w="2192" w:type="dxa"/>
            <w:tcBorders>
              <w:top w:val="single" w:sz="2" w:space="0" w:color="000000"/>
              <w:left w:val="single" w:sz="2" w:space="0" w:color="000000"/>
              <w:bottom w:val="single" w:sz="2" w:space="0" w:color="000000"/>
              <w:right w:val="single" w:sz="2" w:space="0" w:color="000000"/>
            </w:tcBorders>
            <w:vAlign w:val="center"/>
          </w:tcPr>
          <w:p w14:paraId="11AEF335" w14:textId="77777777" w:rsidR="00BF51F2" w:rsidRDefault="00000000">
            <w:pPr>
              <w:pStyle w:val="ac"/>
            </w:pPr>
            <w:r>
              <w:t>ΛΟΝΔΙΝΟ,5-7</w:t>
            </w:r>
          </w:p>
        </w:tc>
        <w:tc>
          <w:tcPr>
            <w:tcW w:w="1953" w:type="dxa"/>
            <w:tcBorders>
              <w:top w:val="single" w:sz="2" w:space="0" w:color="000000"/>
              <w:left w:val="single" w:sz="2" w:space="0" w:color="000000"/>
              <w:bottom w:val="single" w:sz="2" w:space="0" w:color="000000"/>
              <w:right w:val="single" w:sz="2" w:space="0" w:color="000000"/>
            </w:tcBorders>
            <w:vAlign w:val="center"/>
          </w:tcPr>
          <w:p w14:paraId="7FB4EC40" w14:textId="77777777" w:rsidR="00BF51F2" w:rsidRDefault="00000000">
            <w:pPr>
              <w:pStyle w:val="ac"/>
            </w:pPr>
            <w:r>
              <w:t>6000,00</w:t>
            </w:r>
          </w:p>
        </w:tc>
      </w:tr>
      <w:tr w:rsidR="00BF51F2" w14:paraId="245AD5C5" w14:textId="77777777">
        <w:tc>
          <w:tcPr>
            <w:tcW w:w="1865" w:type="dxa"/>
            <w:tcBorders>
              <w:top w:val="single" w:sz="2" w:space="0" w:color="000000"/>
              <w:left w:val="single" w:sz="2" w:space="0" w:color="000000"/>
              <w:bottom w:val="single" w:sz="2" w:space="0" w:color="000000"/>
              <w:right w:val="single" w:sz="2" w:space="0" w:color="000000"/>
            </w:tcBorders>
            <w:vAlign w:val="center"/>
          </w:tcPr>
          <w:p w14:paraId="385C9702" w14:textId="77777777" w:rsidR="00BF51F2" w:rsidRDefault="00000000">
            <w:pPr>
              <w:pStyle w:val="ac"/>
            </w:pPr>
            <w:r>
              <w:rPr>
                <w:rStyle w:val="a5"/>
              </w:rPr>
              <w:t>ΝΟΕΜΒΡΙΟΣ</w:t>
            </w:r>
          </w:p>
        </w:tc>
        <w:tc>
          <w:tcPr>
            <w:tcW w:w="1446" w:type="dxa"/>
            <w:tcBorders>
              <w:top w:val="single" w:sz="2" w:space="0" w:color="000000"/>
              <w:left w:val="single" w:sz="2" w:space="0" w:color="000000"/>
              <w:bottom w:val="single" w:sz="2" w:space="0" w:color="000000"/>
              <w:right w:val="single" w:sz="2" w:space="0" w:color="000000"/>
            </w:tcBorders>
            <w:vAlign w:val="center"/>
          </w:tcPr>
          <w:p w14:paraId="5319FF8B" w14:textId="77777777" w:rsidR="00BF51F2" w:rsidRDefault="00000000">
            <w:pPr>
              <w:pStyle w:val="ac"/>
            </w:pPr>
            <w:r>
              <w:rPr>
                <w:rStyle w:val="a5"/>
              </w:rPr>
              <w:t>ΕΛΛΑΔΑ</w:t>
            </w:r>
          </w:p>
        </w:tc>
        <w:tc>
          <w:tcPr>
            <w:tcW w:w="1720" w:type="dxa"/>
            <w:tcBorders>
              <w:top w:val="single" w:sz="2" w:space="0" w:color="000000"/>
              <w:left w:val="single" w:sz="2" w:space="0" w:color="000000"/>
              <w:bottom w:val="single" w:sz="2" w:space="0" w:color="000000"/>
              <w:right w:val="single" w:sz="2" w:space="0" w:color="000000"/>
            </w:tcBorders>
            <w:vAlign w:val="center"/>
          </w:tcPr>
          <w:p w14:paraId="276D4CD7" w14:textId="77777777" w:rsidR="00BF51F2" w:rsidRDefault="00000000">
            <w:pPr>
              <w:pStyle w:val="ac"/>
            </w:pPr>
            <w:r>
              <w:t>PHILOXENIA</w:t>
            </w:r>
          </w:p>
        </w:tc>
        <w:tc>
          <w:tcPr>
            <w:tcW w:w="1680" w:type="dxa"/>
            <w:tcBorders>
              <w:top w:val="single" w:sz="2" w:space="0" w:color="000000"/>
              <w:left w:val="single" w:sz="2" w:space="0" w:color="000000"/>
              <w:bottom w:val="single" w:sz="2" w:space="0" w:color="000000"/>
              <w:right w:val="single" w:sz="2" w:space="0" w:color="000000"/>
            </w:tcBorders>
            <w:vAlign w:val="center"/>
          </w:tcPr>
          <w:p w14:paraId="2729A9AD" w14:textId="77777777" w:rsidR="00BF51F2" w:rsidRDefault="00000000">
            <w:pPr>
              <w:pStyle w:val="ac"/>
            </w:pPr>
            <w:r>
              <w:t>ΓΕΝΙΚΟΥ ΤΟΥΡΙΣΜΟΥ/Β2Β</w:t>
            </w:r>
          </w:p>
        </w:tc>
        <w:tc>
          <w:tcPr>
            <w:tcW w:w="2192" w:type="dxa"/>
            <w:tcBorders>
              <w:top w:val="single" w:sz="2" w:space="0" w:color="000000"/>
              <w:left w:val="single" w:sz="2" w:space="0" w:color="000000"/>
              <w:bottom w:val="single" w:sz="2" w:space="0" w:color="000000"/>
              <w:right w:val="single" w:sz="2" w:space="0" w:color="000000"/>
            </w:tcBorders>
            <w:vAlign w:val="center"/>
          </w:tcPr>
          <w:p w14:paraId="045F15F6" w14:textId="77777777" w:rsidR="00BF51F2" w:rsidRDefault="00000000">
            <w:pPr>
              <w:pStyle w:val="ac"/>
            </w:pPr>
            <w:r>
              <w:t>ΘΕΣ/ΝΙΚΗ,14-16</w:t>
            </w:r>
          </w:p>
        </w:tc>
        <w:tc>
          <w:tcPr>
            <w:tcW w:w="1953" w:type="dxa"/>
            <w:tcBorders>
              <w:top w:val="single" w:sz="2" w:space="0" w:color="000000"/>
              <w:left w:val="single" w:sz="2" w:space="0" w:color="000000"/>
              <w:bottom w:val="single" w:sz="2" w:space="0" w:color="000000"/>
              <w:right w:val="single" w:sz="2" w:space="0" w:color="000000"/>
            </w:tcBorders>
            <w:vAlign w:val="center"/>
          </w:tcPr>
          <w:p w14:paraId="4EDA361D" w14:textId="77777777" w:rsidR="00BF51F2" w:rsidRDefault="00000000">
            <w:pPr>
              <w:pStyle w:val="ac"/>
            </w:pPr>
            <w:r>
              <w:t>15000,00</w:t>
            </w:r>
          </w:p>
        </w:tc>
      </w:tr>
    </w:tbl>
    <w:p w14:paraId="4BC7BB3C" w14:textId="77777777" w:rsidR="00BF51F2" w:rsidRDefault="00000000">
      <w:pPr>
        <w:pStyle w:val="a1"/>
        <w:spacing w:after="390"/>
      </w:pPr>
      <w:r>
        <w:rPr>
          <w:rStyle w:val="a5"/>
        </w:rPr>
        <w:t>ΕΚΤΙΜΩΜΕΝΗ ΣΥΝΟΛΙΚΗ ΔΑΠΑΝΗ ΔΡΑΣΗΣ ΓΙΑ ΤΟ ΣΥΝΟΛΟ</w:t>
      </w:r>
    </w:p>
    <w:p w14:paraId="4866D060" w14:textId="77777777" w:rsidR="00BF51F2" w:rsidRDefault="00000000">
      <w:pPr>
        <w:pStyle w:val="a1"/>
        <w:spacing w:after="390"/>
      </w:pPr>
      <w:r>
        <w:rPr>
          <w:rStyle w:val="a5"/>
        </w:rPr>
        <w:t> ΤΩΝ ΕΚΘΕΣΕΩΝ (με ΕΟΤ και χωρίς)  : 64.5000    </w:t>
      </w:r>
    </w:p>
    <w:p w14:paraId="2B54DC13" w14:textId="77777777" w:rsidR="00BF51F2" w:rsidRDefault="00000000">
      <w:pPr>
        <w:pStyle w:val="a1"/>
        <w:spacing w:after="390"/>
      </w:pPr>
      <w:r>
        <w:rPr>
          <w:rStyle w:val="a5"/>
        </w:rPr>
        <w:t> ΣΥΜΜΕΤΟΧΗ ΣΕ ΛΟΙΠΕΣ ΕΚΘΕΣΕΙΣ ΕΣΩΤΕΡΙΚΟΥ,</w:t>
      </w:r>
      <w:r>
        <w:t xml:space="preserve"> περιφερειακού – τοπικού, χαρακτήρα </w:t>
      </w:r>
      <w:proofErr w:type="spellStart"/>
      <w:r>
        <w:t>λ.χ</w:t>
      </w:r>
      <w:proofErr w:type="spellEnd"/>
      <w:r>
        <w:t xml:space="preserve"> Γαστρονομία, Εναλλακτικές Μορφές Τουρισμού, Ειδικών Μορφών Τουρισμού όπως </w:t>
      </w:r>
      <w:proofErr w:type="spellStart"/>
      <w:r>
        <w:t>Yachting</w:t>
      </w:r>
      <w:proofErr w:type="spellEnd"/>
      <w:r>
        <w:t xml:space="preserve">, Καταδυτικός Τουρισμός, Οινοποιητικός Τουρισμός </w:t>
      </w:r>
      <w:proofErr w:type="spellStart"/>
      <w:r>
        <w:t>κ.α</w:t>
      </w:r>
      <w:proofErr w:type="spellEnd"/>
      <w:r>
        <w:t xml:space="preserve"> – ,έως το ποσό των 5000,00 ευρώ.</w:t>
      </w:r>
    </w:p>
    <w:p w14:paraId="718B9FA3" w14:textId="77777777" w:rsidR="00BF51F2" w:rsidRDefault="00000000">
      <w:pPr>
        <w:pStyle w:val="a1"/>
        <w:spacing w:after="390"/>
      </w:pPr>
      <w:r>
        <w:rPr>
          <w:rStyle w:val="a5"/>
        </w:rPr>
        <w:t>Διευκρινίζεται ότι</w:t>
      </w:r>
    </w:p>
    <w:p w14:paraId="14782F25" w14:textId="77777777" w:rsidR="00BF51F2" w:rsidRDefault="00000000">
      <w:pPr>
        <w:pStyle w:val="a1"/>
        <w:spacing w:after="390"/>
      </w:pPr>
      <w:r>
        <w:t>α) οι ανωτέρω τιμές είναι ενδεικτικές και όχι περιοριστικές καθώς και η συνολική εκτιμώμενη αξία υπολογίστηκε σύμφωνα με τις αντίστοιχες τιμές των προηγούμενων ετών. Οι ανωτέρω τιμές μπορούν να τροποποιηθούν σύμφωνα με τις ανάγκες της κάθε έκθεσης</w:t>
      </w:r>
    </w:p>
    <w:p w14:paraId="61B56CE4" w14:textId="77777777" w:rsidR="00BF51F2" w:rsidRDefault="00000000">
      <w:pPr>
        <w:pStyle w:val="a1"/>
        <w:spacing w:after="390"/>
      </w:pPr>
      <w:r>
        <w:t>β)ενδέχεται να υπάρξει αλλαγή στην ημερομηνία πραγματοποίησης των παραπάνω εκθέσεων.</w:t>
      </w:r>
    </w:p>
    <w:p w14:paraId="081F477D" w14:textId="77777777" w:rsidR="00BF51F2" w:rsidRDefault="00000000">
      <w:pPr>
        <w:pStyle w:val="a1"/>
        <w:spacing w:after="390"/>
      </w:pPr>
      <w:r>
        <w:t>γ) ενδέχεται σε περίπτωση που ο ΕΟΤ πραγματοποιήσει Β2Β συναντήσεις στις ανωτέρω εκθέσεις που δεν συμμετέχει με περίπτερο, η Π.Θ ενδέχεται να μην συμμετέχει με δικό της περίπτερο αλλά να συμμετέχει στις συναντήσεις Β2Β συναντήσεις.</w:t>
      </w:r>
    </w:p>
    <w:p w14:paraId="33064607" w14:textId="77777777" w:rsidR="00BF51F2" w:rsidRDefault="00000000">
      <w:pPr>
        <w:pStyle w:val="a1"/>
        <w:numPr>
          <w:ilvl w:val="0"/>
          <w:numId w:val="9"/>
        </w:numPr>
        <w:tabs>
          <w:tab w:val="clear" w:pos="709"/>
          <w:tab w:val="left" w:pos="1024"/>
        </w:tabs>
        <w:ind w:left="1024"/>
      </w:pPr>
      <w:r>
        <w:rPr>
          <w:rStyle w:val="a5"/>
        </w:rPr>
        <w:t>Συμμετοχή σε b2b </w:t>
      </w:r>
      <w:proofErr w:type="spellStart"/>
      <w:r>
        <w:rPr>
          <w:rStyle w:val="a5"/>
        </w:rPr>
        <w:t>workshops</w:t>
      </w:r>
      <w:proofErr w:type="spellEnd"/>
      <w:r>
        <w:rPr>
          <w:rStyle w:val="a5"/>
        </w:rPr>
        <w:t> – επαγγελματικά, εξοικείωσης &amp; δημοσιογραφικά ταξίδια  &amp; εκδηλώσεις παρουσίασης προορισμού σε Ελλάδα και Εξωτερικό</w:t>
      </w:r>
    </w:p>
    <w:p w14:paraId="12B93630" w14:textId="77777777" w:rsidR="00BF51F2" w:rsidRDefault="00000000">
      <w:pPr>
        <w:pStyle w:val="a1"/>
        <w:spacing w:after="390"/>
      </w:pPr>
      <w:proofErr w:type="spellStart"/>
      <w:r>
        <w:rPr>
          <w:rStyle w:val="a5"/>
        </w:rPr>
        <w:t>Media</w:t>
      </w:r>
      <w:proofErr w:type="spellEnd"/>
      <w:r>
        <w:rPr>
          <w:rStyle w:val="a5"/>
        </w:rPr>
        <w:t>  &amp; </w:t>
      </w:r>
      <w:proofErr w:type="spellStart"/>
      <w:r>
        <w:rPr>
          <w:rStyle w:val="a5"/>
        </w:rPr>
        <w:t>Fam</w:t>
      </w:r>
      <w:proofErr w:type="spellEnd"/>
      <w:r>
        <w:rPr>
          <w:rStyle w:val="a5"/>
        </w:rPr>
        <w:t> </w:t>
      </w:r>
      <w:proofErr w:type="spellStart"/>
      <w:r>
        <w:rPr>
          <w:rStyle w:val="a5"/>
        </w:rPr>
        <w:t>Trips</w:t>
      </w:r>
      <w:proofErr w:type="spellEnd"/>
      <w:r>
        <w:rPr>
          <w:rStyle w:val="a5"/>
        </w:rPr>
        <w:t> σε όλη την γεωγραφική ενότητα της Περιφέρειας Θεσσαλίας σε συνεργασία με τις Ενώσεις Ξενοδόχων τα Επιμελητήρια και τους Δήμους</w:t>
      </w:r>
    </w:p>
    <w:p w14:paraId="66609964" w14:textId="77777777" w:rsidR="00BF51F2" w:rsidRDefault="00000000">
      <w:pPr>
        <w:pStyle w:val="a1"/>
        <w:spacing w:after="390"/>
      </w:pPr>
      <w:proofErr w:type="spellStart"/>
      <w:r>
        <w:t>tour</w:t>
      </w:r>
      <w:proofErr w:type="spellEnd"/>
      <w:r>
        <w:t xml:space="preserve"> </w:t>
      </w:r>
      <w:proofErr w:type="spellStart"/>
      <w:r>
        <w:t>operators</w:t>
      </w:r>
      <w:proofErr w:type="spellEnd"/>
      <w:r>
        <w:t xml:space="preserve">, εταιρείες οργάνωσης συνεδρίων, κρουαζιέρας, ειδικών μορφών τουρισμού, δημοσιογράφοι, παραγωγοί ειδικών εκπομπών ΜΜΕ,  </w:t>
      </w:r>
      <w:proofErr w:type="spellStart"/>
      <w:r>
        <w:t>influencers</w:t>
      </w:r>
      <w:proofErr w:type="spellEnd"/>
      <w:r>
        <w:t xml:space="preserve">, </w:t>
      </w:r>
      <w:proofErr w:type="spellStart"/>
      <w:r>
        <w:t>bloggers</w:t>
      </w:r>
      <w:proofErr w:type="spellEnd"/>
      <w:r>
        <w:t xml:space="preserve"> </w:t>
      </w:r>
      <w:proofErr w:type="spellStart"/>
      <w:r>
        <w:t>κ.ο.κ</w:t>
      </w:r>
      <w:proofErr w:type="spellEnd"/>
    </w:p>
    <w:p w14:paraId="22E975E2" w14:textId="77777777" w:rsidR="00BF51F2" w:rsidRDefault="00000000">
      <w:pPr>
        <w:pStyle w:val="a1"/>
        <w:spacing w:after="390"/>
      </w:pPr>
      <w:r>
        <w:lastRenderedPageBreak/>
        <w:t xml:space="preserve">Στόχος των εν λόγω δράσεων είναι η προβολή της Π.Θ. και η ανάδειξη των μοναδικών στοιχείων της προκειμένου  να τοποθετηθεί στην ατζέντα του κάθε δυνητικού επισκέπτη, ως προορισμός τον οποίο επιθυμεί να απολαύσει και να γνωρίσει. Πρόκειται για </w:t>
      </w:r>
      <w:proofErr w:type="spellStart"/>
      <w:r>
        <w:t>στοχευμένες</w:t>
      </w:r>
      <w:proofErr w:type="spellEnd"/>
      <w:r>
        <w:t xml:space="preserve"> προωθητικές ενέργειες παρουσίασης του προορισμού της Θεσσαλίας σε πόλεις όπου υπάρχουν  ή θα μπορούσαν να υπάρχουν αεροπορικές συνδέσεις με τα δύο αεροδρόμια της Θεσσαλίας και συναντήσεις που μετατρέπουν τη βιωματική εμπειρία του κάθε συμμετέχοντα δημοσιογράφου, </w:t>
      </w:r>
      <w:proofErr w:type="spellStart"/>
      <w:r>
        <w:t>blogger</w:t>
      </w:r>
      <w:proofErr w:type="spellEnd"/>
      <w:r>
        <w:t>, επαγγελματία του Τουρισμού, μέσω άρθρων, ρεπορτάζ και εικόνων, σε “διαφημιστή” της περιοχής, δημιουργώντας επιθυμία σε κάθε αναγνώστη να επισκεφτεί και να γνωρίσει από κοντά τον συγκεκριμένο προορισμό.</w:t>
      </w:r>
    </w:p>
    <w:p w14:paraId="715C2FCC" w14:textId="77777777" w:rsidR="00BF51F2" w:rsidRPr="00281D8D" w:rsidRDefault="00000000">
      <w:pPr>
        <w:pStyle w:val="a1"/>
        <w:numPr>
          <w:ilvl w:val="0"/>
          <w:numId w:val="10"/>
        </w:numPr>
        <w:tabs>
          <w:tab w:val="clear" w:pos="709"/>
          <w:tab w:val="left" w:pos="1024"/>
        </w:tabs>
        <w:spacing w:after="150"/>
        <w:ind w:left="1024"/>
        <w:rPr>
          <w:lang w:val="en-US"/>
        </w:rPr>
      </w:pPr>
      <w:r w:rsidRPr="00281D8D">
        <w:rPr>
          <w:lang w:val="en-US"/>
        </w:rPr>
        <w:t xml:space="preserve">Greek Tourism &amp; Gastronomy Workshop, </w:t>
      </w:r>
      <w:r>
        <w:t>Ολλανδία</w:t>
      </w:r>
      <w:r w:rsidRPr="00281D8D">
        <w:rPr>
          <w:lang w:val="en-US"/>
        </w:rPr>
        <w:t xml:space="preserve">, </w:t>
      </w:r>
      <w:r>
        <w:t>Ουτρέχτη</w:t>
      </w:r>
      <w:r w:rsidRPr="00281D8D">
        <w:rPr>
          <w:lang w:val="en-US"/>
        </w:rPr>
        <w:t>, 23-24/10/2024</w:t>
      </w:r>
    </w:p>
    <w:p w14:paraId="78A296FF" w14:textId="77777777" w:rsidR="00BF51F2" w:rsidRPr="00281D8D" w:rsidRDefault="00000000">
      <w:pPr>
        <w:pStyle w:val="a1"/>
        <w:numPr>
          <w:ilvl w:val="0"/>
          <w:numId w:val="10"/>
        </w:numPr>
        <w:tabs>
          <w:tab w:val="clear" w:pos="709"/>
          <w:tab w:val="left" w:pos="1024"/>
        </w:tabs>
        <w:spacing w:after="150"/>
        <w:ind w:left="1024"/>
        <w:rPr>
          <w:lang w:val="en-US"/>
        </w:rPr>
      </w:pPr>
      <w:r w:rsidRPr="00281D8D">
        <w:rPr>
          <w:lang w:val="en-US"/>
        </w:rPr>
        <w:t xml:space="preserve">Greek Tourism B2B Workshop, </w:t>
      </w:r>
      <w:r>
        <w:t>Πολωνία</w:t>
      </w:r>
      <w:r w:rsidRPr="00281D8D">
        <w:rPr>
          <w:lang w:val="en-US"/>
        </w:rPr>
        <w:t xml:space="preserve">, </w:t>
      </w:r>
      <w:r>
        <w:t>Βαρσοβία</w:t>
      </w:r>
      <w:r w:rsidRPr="00281D8D">
        <w:rPr>
          <w:lang w:val="en-US"/>
        </w:rPr>
        <w:t>, 9-10/12/2024</w:t>
      </w:r>
    </w:p>
    <w:p w14:paraId="1087B870" w14:textId="77777777" w:rsidR="00BF51F2" w:rsidRDefault="00000000">
      <w:pPr>
        <w:pStyle w:val="a1"/>
        <w:numPr>
          <w:ilvl w:val="0"/>
          <w:numId w:val="10"/>
        </w:numPr>
        <w:tabs>
          <w:tab w:val="clear" w:pos="709"/>
          <w:tab w:val="left" w:pos="1024"/>
        </w:tabs>
        <w:ind w:left="1024"/>
      </w:pPr>
      <w:r>
        <w:t xml:space="preserve">Τσεχία Πράγα – </w:t>
      </w:r>
      <w:proofErr w:type="spellStart"/>
      <w:r>
        <w:t>Μπουρνό</w:t>
      </w:r>
      <w:proofErr w:type="spellEnd"/>
      <w:r>
        <w:t>  25-27/3/2024</w:t>
      </w:r>
    </w:p>
    <w:p w14:paraId="41BB67A5" w14:textId="77777777" w:rsidR="00BF51F2" w:rsidRDefault="00000000">
      <w:pPr>
        <w:pStyle w:val="a1"/>
        <w:numPr>
          <w:ilvl w:val="0"/>
          <w:numId w:val="11"/>
        </w:numPr>
        <w:tabs>
          <w:tab w:val="clear" w:pos="709"/>
          <w:tab w:val="left" w:pos="1024"/>
        </w:tabs>
        <w:ind w:left="1024"/>
      </w:pPr>
      <w:r>
        <w:rPr>
          <w:rStyle w:val="a5"/>
        </w:rPr>
        <w:t>Η προώθηση και προβολή του αεροδρομίου της Κεντρικής Ελλάδος Νέας Αγχιάλου και του Αεροδρομίου Αλέξανδρος Παπαδιαμάντης της Σκιάθου</w:t>
      </w:r>
    </w:p>
    <w:p w14:paraId="4D83FF4E" w14:textId="77777777" w:rsidR="00BF51F2" w:rsidRDefault="00000000">
      <w:pPr>
        <w:pStyle w:val="a1"/>
        <w:spacing w:after="390"/>
      </w:pPr>
      <w:r>
        <w:t xml:space="preserve">Μέσω της πολιτικής της </w:t>
      </w:r>
      <w:proofErr w:type="spellStart"/>
      <w:r>
        <w:t>συνδιαφήμισης</w:t>
      </w:r>
      <w:proofErr w:type="spellEnd"/>
      <w:r>
        <w:t xml:space="preserve"> με τις αεροπορικές εταιρίες, με στόχο τη προσέλκυση νέων αεροπορικών συνδέσεων στα αεροδρόμια της Αγχιάλου και της Σκιάθου.</w:t>
      </w:r>
    </w:p>
    <w:p w14:paraId="5BE62F6C" w14:textId="77777777" w:rsidR="00BF51F2" w:rsidRDefault="00000000">
      <w:pPr>
        <w:pStyle w:val="a1"/>
        <w:spacing w:after="390"/>
      </w:pPr>
      <w:r>
        <w:t xml:space="preserve">Ιδιαίτερα για το Αεροδρόμιο της Νέας Αγχιάλου προτεραιότητα αποτελεί η αποκατάσταση της αεροπορικής σύνδεσης με τον Λονδίνο για το 2024 λόγω της απώλειας της </w:t>
      </w:r>
      <w:proofErr w:type="spellStart"/>
      <w:r>
        <w:t>easy</w:t>
      </w:r>
      <w:proofErr w:type="spellEnd"/>
      <w:r>
        <w:t xml:space="preserve"> </w:t>
      </w:r>
      <w:proofErr w:type="spellStart"/>
      <w:r>
        <w:t>jet</w:t>
      </w:r>
      <w:proofErr w:type="spellEnd"/>
      <w:r>
        <w:t xml:space="preserve">. Θα πρέπει να υπάρξει στήριξη του προορισμού και του </w:t>
      </w:r>
      <w:proofErr w:type="spellStart"/>
      <w:r>
        <w:t>marketing</w:t>
      </w:r>
      <w:proofErr w:type="spellEnd"/>
      <w:r>
        <w:t xml:space="preserve"> που έχει ανάγκη το αεροδρόμιο με συνεργίες και συνεργασία και με τις Περιφέρειες Κεντρικής Μακεδονίας και Στερεάς Ελλάδος, Επιμελητήρια Δήμους και Φορείς.</w:t>
      </w:r>
    </w:p>
    <w:p w14:paraId="28B62524" w14:textId="77777777" w:rsidR="00BF51F2" w:rsidRDefault="00000000">
      <w:pPr>
        <w:pStyle w:val="a1"/>
        <w:numPr>
          <w:ilvl w:val="0"/>
          <w:numId w:val="12"/>
        </w:numPr>
        <w:tabs>
          <w:tab w:val="clear" w:pos="709"/>
          <w:tab w:val="left" w:pos="1024"/>
        </w:tabs>
        <w:ind w:left="1024"/>
      </w:pPr>
      <w:r>
        <w:rPr>
          <w:rStyle w:val="a5"/>
        </w:rPr>
        <w:t>Διοργάνωση στην Π.Ε Μαγνησίας</w:t>
      </w:r>
      <w:r>
        <w:t xml:space="preserve"> Διεθνούς Συνεδρίου -Συνάντηση Εναλλακτικών Μορφών Τουρισμού – Ευεξίας – Διατροφής – </w:t>
      </w:r>
      <w:proofErr w:type="spellStart"/>
      <w:r>
        <w:t>Μακροζωϊάς</w:t>
      </w:r>
      <w:proofErr w:type="spellEnd"/>
      <w:r>
        <w:t xml:space="preserve"> – Διατροφικής αξίας τοπικών προϊόντων και βοτάνων της Θεσσαλίας</w:t>
      </w:r>
    </w:p>
    <w:p w14:paraId="6EBBA6EC" w14:textId="77777777" w:rsidR="00BF51F2" w:rsidRDefault="00000000">
      <w:pPr>
        <w:pStyle w:val="a1"/>
        <w:numPr>
          <w:ilvl w:val="0"/>
          <w:numId w:val="13"/>
        </w:numPr>
        <w:tabs>
          <w:tab w:val="clear" w:pos="709"/>
          <w:tab w:val="left" w:pos="1024"/>
        </w:tabs>
        <w:ind w:left="1024"/>
      </w:pPr>
      <w:r>
        <w:rPr>
          <w:rStyle w:val="a5"/>
        </w:rPr>
        <w:t>Έμφαση στον Γαστρονομικό Τουρισμό – ΠΟΠ – Τοπικά Προϊόντα αξιοποιώντας χρηματοδοτήσεις από τον ΕΟΤ (</w:t>
      </w:r>
      <w:r>
        <w:t xml:space="preserve">ανοιχτό πρόγραμμα στο </w:t>
      </w:r>
      <w:proofErr w:type="spellStart"/>
      <w:r>
        <w:t>υποέργο</w:t>
      </w:r>
      <w:proofErr w:type="spellEnd"/>
      <w:r>
        <w:t xml:space="preserve"> 4 για τη Γαστρονομία και τον </w:t>
      </w:r>
      <w:proofErr w:type="spellStart"/>
      <w:r>
        <w:t>Αγροτοτουρισμό</w:t>
      </w:r>
      <w:proofErr w:type="spellEnd"/>
      <w:r>
        <w:rPr>
          <w:rStyle w:val="a5"/>
        </w:rPr>
        <w:t>) το ΕΠΣΑ και τα τομεακά προγράμματα</w:t>
      </w:r>
    </w:p>
    <w:p w14:paraId="2FFFAB90" w14:textId="77777777" w:rsidR="00BF51F2" w:rsidRDefault="00000000">
      <w:pPr>
        <w:pStyle w:val="a1"/>
        <w:spacing w:after="390"/>
      </w:pPr>
      <w:r>
        <w:t xml:space="preserve">Στόχος μας η καταγραφή , έκδοση ειδικού εντύπου και παραγωγή, </w:t>
      </w:r>
      <w:proofErr w:type="spellStart"/>
      <w:r>
        <w:t>video</w:t>
      </w:r>
      <w:proofErr w:type="spellEnd"/>
      <w:r>
        <w:t>, εκπομπών και ντοκιμαντέρ για την γαστρονομία, τα ΠΟΠ προϊόντα και την ποικιλομορφία των γεύσεων της Θεσσαλίας</w:t>
      </w:r>
    </w:p>
    <w:p w14:paraId="7E6588A7" w14:textId="77777777" w:rsidR="00BF51F2" w:rsidRDefault="00000000">
      <w:pPr>
        <w:pStyle w:val="a1"/>
        <w:spacing w:after="390"/>
      </w:pPr>
      <w:r>
        <w:t>Η Θεσσαλία θα συμμετέχει στην πλατφόρμα που δημιουργεί το Υπουργείο Τουρισμού για την δυνατότητες τουριστικής ανάπτυξης της χώρας στον εν λόγω τομέα από πόρους του Ταμείου Ανάκαμψης.</w:t>
      </w:r>
    </w:p>
    <w:p w14:paraId="18386A9A" w14:textId="77777777" w:rsidR="00BF51F2" w:rsidRDefault="00000000">
      <w:pPr>
        <w:pStyle w:val="a1"/>
        <w:numPr>
          <w:ilvl w:val="0"/>
          <w:numId w:val="14"/>
        </w:numPr>
        <w:tabs>
          <w:tab w:val="clear" w:pos="709"/>
          <w:tab w:val="left" w:pos="1024"/>
        </w:tabs>
        <w:ind w:left="1024"/>
      </w:pPr>
      <w:r>
        <w:rPr>
          <w:rStyle w:val="a5"/>
        </w:rPr>
        <w:t> Έμφαση στην ανάπτυξη του Θρησκευτικού τουρισμού</w:t>
      </w:r>
    </w:p>
    <w:p w14:paraId="475E5A34" w14:textId="77777777" w:rsidR="00BF51F2" w:rsidRDefault="00000000">
      <w:pPr>
        <w:pStyle w:val="a1"/>
        <w:spacing w:after="390"/>
      </w:pPr>
      <w:r>
        <w:t xml:space="preserve">Σε συνεργασία με τις Ιερές Μητροπόλεις της Θεσσαλίας και επίκεντρο τα Μετέωρα, τον μοναστηριακό πλούτο της Θεσσαλίας και τα βυζαντινά της μνημεία. Στόχος η αύξηση των </w:t>
      </w:r>
      <w:r>
        <w:lastRenderedPageBreak/>
        <w:t>διανυκτερεύσεων των διερχόμενων σήμερα τουριστών του ενός 24ωρού από τα Μετέωρα και η ανάδειξη του θρησκευτικού πλούτου της περιοχής με τη δημιουργία ειδικών θρησκευτικών- Πολιτιστικών διαδρομών. Έμφαση στην βαλκανική και ορθόδοξη «αγορά».</w:t>
      </w:r>
    </w:p>
    <w:p w14:paraId="09B768F1" w14:textId="77777777" w:rsidR="00BF51F2" w:rsidRDefault="00000000">
      <w:pPr>
        <w:pStyle w:val="a1"/>
        <w:numPr>
          <w:ilvl w:val="0"/>
          <w:numId w:val="15"/>
        </w:numPr>
        <w:tabs>
          <w:tab w:val="clear" w:pos="709"/>
          <w:tab w:val="left" w:pos="1024"/>
        </w:tabs>
        <w:ind w:left="1024"/>
      </w:pPr>
      <w:r>
        <w:rPr>
          <w:rStyle w:val="a5"/>
        </w:rPr>
        <w:t xml:space="preserve"> Έμφαση στην ενίσχυση του Θαλασσίου – Γαμήλιου – Καταδυτικού Τουρισμού των Βορείων </w:t>
      </w:r>
      <w:proofErr w:type="spellStart"/>
      <w:r>
        <w:rPr>
          <w:rStyle w:val="a5"/>
        </w:rPr>
        <w:t>Σποράδων</w:t>
      </w:r>
      <w:proofErr w:type="spellEnd"/>
      <w:r>
        <w:rPr>
          <w:rStyle w:val="a5"/>
        </w:rPr>
        <w:t xml:space="preserve">, Παγασητικού – </w:t>
      </w:r>
      <w:proofErr w:type="spellStart"/>
      <w:r>
        <w:rPr>
          <w:rStyle w:val="a5"/>
        </w:rPr>
        <w:t>Πηλίου</w:t>
      </w:r>
      <w:proofErr w:type="spellEnd"/>
    </w:p>
    <w:p w14:paraId="5C41962E" w14:textId="77777777" w:rsidR="00BF51F2" w:rsidRDefault="00000000">
      <w:pPr>
        <w:pStyle w:val="a1"/>
        <w:spacing w:after="390"/>
      </w:pPr>
      <w:r>
        <w:t xml:space="preserve">Προώθηση του θαλάσσιου και Καταδυτικού Πάρκου της Αλοννήσου, των αρχαίων επισκέψιμων ναυαγίων σε Αλόννησο Σκόπελο και Παγασητικό κόλπο, της «κληρονομίας» του </w:t>
      </w:r>
      <w:proofErr w:type="spellStart"/>
      <w:r>
        <w:t>brand</w:t>
      </w:r>
      <w:proofErr w:type="spellEnd"/>
      <w:r>
        <w:t xml:space="preserve"> της ταινίας </w:t>
      </w:r>
      <w:proofErr w:type="spellStart"/>
      <w:r>
        <w:t>Mama</w:t>
      </w:r>
      <w:proofErr w:type="spellEnd"/>
      <w:r>
        <w:t xml:space="preserve"> </w:t>
      </w:r>
      <w:proofErr w:type="spellStart"/>
      <w:r>
        <w:t>Mia</w:t>
      </w:r>
      <w:proofErr w:type="spellEnd"/>
      <w:r>
        <w:t xml:space="preserve"> για Σκόπελο Σκιάθο και Πήλιο</w:t>
      </w:r>
    </w:p>
    <w:p w14:paraId="5B2B3821" w14:textId="77777777" w:rsidR="00BF51F2" w:rsidRDefault="00000000">
      <w:pPr>
        <w:pStyle w:val="a1"/>
        <w:numPr>
          <w:ilvl w:val="0"/>
          <w:numId w:val="16"/>
        </w:numPr>
        <w:tabs>
          <w:tab w:val="clear" w:pos="709"/>
          <w:tab w:val="left" w:pos="1024"/>
        </w:tabs>
        <w:ind w:left="1024"/>
      </w:pPr>
      <w:r>
        <w:rPr>
          <w:rStyle w:val="a5"/>
        </w:rPr>
        <w:t xml:space="preserve">Συνδιοργανώσεις εκδηλώσεων και δράσεων με τον τομέα Πολιτισμού και </w:t>
      </w:r>
      <w:proofErr w:type="spellStart"/>
      <w:r>
        <w:rPr>
          <w:rStyle w:val="a5"/>
        </w:rPr>
        <w:t>Αγροδιατροφής</w:t>
      </w:r>
      <w:proofErr w:type="spellEnd"/>
      <w:r>
        <w:rPr>
          <w:rStyle w:val="a5"/>
        </w:rPr>
        <w:t xml:space="preserve"> της Περιφέρειας Θεσσαλίας</w:t>
      </w:r>
    </w:p>
    <w:p w14:paraId="24152687" w14:textId="77777777" w:rsidR="00BF51F2" w:rsidRDefault="00000000">
      <w:pPr>
        <w:pStyle w:val="a1"/>
        <w:spacing w:after="390"/>
      </w:pPr>
      <w:r>
        <w:t xml:space="preserve">Ανάδειξη των πολιτιστικών πλεονεκτημάτων και του έμψυχου πολιτιστικού δυναμικού της περιοχής  και των τοπικών συλλόγων, ως η ταυτότητα και η ψυχή της Θεσσαλίας και της κάθε περιοχής, με στόχο την </w:t>
      </w:r>
      <w:proofErr w:type="spellStart"/>
      <w:r>
        <w:t>επισκεψιμότητα</w:t>
      </w:r>
      <w:proofErr w:type="spellEnd"/>
      <w:r>
        <w:t xml:space="preserve"> της περιοχής. Έμφαση στην προβολή και προώθηση των Π.Ο.Π και μοναδικών προϊόντων της Θεσσαλίας μέσα από μικρές ή μεγαλύτερες δράσεις διατροφής </w:t>
      </w:r>
      <w:proofErr w:type="spellStart"/>
      <w:r>
        <w:t>κ.ο.κ</w:t>
      </w:r>
      <w:proofErr w:type="spellEnd"/>
    </w:p>
    <w:p w14:paraId="5A73C908" w14:textId="77777777" w:rsidR="00BF51F2" w:rsidRDefault="00000000">
      <w:pPr>
        <w:pStyle w:val="a1"/>
        <w:numPr>
          <w:ilvl w:val="0"/>
          <w:numId w:val="17"/>
        </w:numPr>
        <w:tabs>
          <w:tab w:val="clear" w:pos="709"/>
          <w:tab w:val="left" w:pos="1024"/>
        </w:tabs>
        <w:ind w:left="1024"/>
      </w:pPr>
      <w:r>
        <w:rPr>
          <w:rStyle w:val="a5"/>
        </w:rPr>
        <w:t xml:space="preserve"> Σε συνεργασία με την </w:t>
      </w:r>
      <w:proofErr w:type="spellStart"/>
      <w:r>
        <w:rPr>
          <w:rStyle w:val="a5"/>
        </w:rPr>
        <w:t>Αντιπεριφέρεια</w:t>
      </w:r>
      <w:proofErr w:type="spellEnd"/>
      <w:r>
        <w:rPr>
          <w:rStyle w:val="a5"/>
        </w:rPr>
        <w:t xml:space="preserve"> Πολιτισμού Ειδική στήριξη με δράσεις και πολιτιστικές εκδηλώσεις των περιοχών με τουριστικό ενδιαφέρον που επλήγησαν από τα </w:t>
      </w:r>
      <w:proofErr w:type="spellStart"/>
      <w:r>
        <w:rPr>
          <w:rStyle w:val="a5"/>
        </w:rPr>
        <w:t>πλημμυρικά</w:t>
      </w:r>
      <w:proofErr w:type="spellEnd"/>
      <w:r>
        <w:rPr>
          <w:rStyle w:val="a5"/>
        </w:rPr>
        <w:t xml:space="preserve"> φαινόμενα του Σεπτεμβρίου του 2023 για το καλοκαίρι του 2024</w:t>
      </w:r>
    </w:p>
    <w:p w14:paraId="26F41665" w14:textId="77777777" w:rsidR="00BF51F2" w:rsidRDefault="00000000">
      <w:pPr>
        <w:pStyle w:val="a1"/>
        <w:spacing w:after="390"/>
      </w:pPr>
      <w:r>
        <w:t>Στόχος η δημιουργία της εικόνας ότι οι εν λόγω τουριστικοί προορισμοί βρίσκονται στην φάση της ασφαλούς κανονικότητας.</w:t>
      </w:r>
    </w:p>
    <w:p w14:paraId="7D0BD609" w14:textId="77777777" w:rsidR="00BF51F2" w:rsidRDefault="00000000">
      <w:pPr>
        <w:pStyle w:val="a1"/>
        <w:spacing w:after="390"/>
      </w:pPr>
      <w:proofErr w:type="spellStart"/>
      <w:r>
        <w:t>Μηλίνα</w:t>
      </w:r>
      <w:proofErr w:type="spellEnd"/>
      <w:r>
        <w:t xml:space="preserve"> – </w:t>
      </w:r>
      <w:proofErr w:type="spellStart"/>
      <w:r>
        <w:t>Πλατανιάς</w:t>
      </w:r>
      <w:proofErr w:type="spellEnd"/>
      <w:r>
        <w:t xml:space="preserve"> – Άγιος Ιωάννης – </w:t>
      </w:r>
      <w:proofErr w:type="spellStart"/>
      <w:r>
        <w:t>Χορευτό</w:t>
      </w:r>
      <w:proofErr w:type="spellEnd"/>
      <w:r>
        <w:t xml:space="preserve"> – Δήμος Πύλης </w:t>
      </w:r>
      <w:proofErr w:type="spellStart"/>
      <w:r>
        <w:t>κ.ο.κ</w:t>
      </w:r>
      <w:proofErr w:type="spellEnd"/>
    </w:p>
    <w:p w14:paraId="4A1F240F" w14:textId="77777777" w:rsidR="00BF51F2" w:rsidRDefault="00000000">
      <w:pPr>
        <w:pStyle w:val="a1"/>
        <w:numPr>
          <w:ilvl w:val="0"/>
          <w:numId w:val="18"/>
        </w:numPr>
        <w:tabs>
          <w:tab w:val="clear" w:pos="709"/>
          <w:tab w:val="left" w:pos="1024"/>
        </w:tabs>
        <w:ind w:left="1024"/>
      </w:pPr>
      <w:r>
        <w:rPr>
          <w:rStyle w:val="a5"/>
        </w:rPr>
        <w:t>Ειδικά Γεγονότα</w:t>
      </w:r>
    </w:p>
    <w:p w14:paraId="27B738FB" w14:textId="77777777" w:rsidR="00BF51F2" w:rsidRDefault="00000000">
      <w:pPr>
        <w:pStyle w:val="a1"/>
        <w:spacing w:after="390"/>
      </w:pPr>
      <w:r>
        <w:t xml:space="preserve">Στήριξη προβολής Ειδικών Γεγονότων -υπαρχόντων και νέων- από την Περιφέρεια Θεσσαλίας , με στόχευση την αύξηση της προσέλκυση επισκεπτών στην περιοχή (όπως: Καρναβάλι Τυρνάβου – Μύλος Ξωτικών – Πάρκο Ευχών – </w:t>
      </w:r>
      <w:proofErr w:type="spellStart"/>
      <w:r>
        <w:t>Τσιτσάνεια</w:t>
      </w:r>
      <w:proofErr w:type="spellEnd"/>
      <w:r>
        <w:t xml:space="preserve"> – Φεστιβάλ Λιμνών – Χριστούγεννα στον Βόλο, </w:t>
      </w:r>
      <w:proofErr w:type="spellStart"/>
      <w:r>
        <w:t>κ.ο.κ</w:t>
      </w:r>
      <w:proofErr w:type="spellEnd"/>
      <w:r>
        <w:t>)</w:t>
      </w:r>
    </w:p>
    <w:p w14:paraId="3B11AD61" w14:textId="77777777" w:rsidR="00BF51F2" w:rsidRDefault="00000000">
      <w:pPr>
        <w:pStyle w:val="a1"/>
        <w:numPr>
          <w:ilvl w:val="0"/>
          <w:numId w:val="19"/>
        </w:numPr>
        <w:tabs>
          <w:tab w:val="clear" w:pos="709"/>
          <w:tab w:val="left" w:pos="1024"/>
        </w:tabs>
        <w:ind w:left="1024"/>
      </w:pPr>
      <w:r>
        <w:rPr>
          <w:rStyle w:val="a5"/>
        </w:rPr>
        <w:t> Διεκδίκηση Μεσογειακών Αγώνων και προβολή διοργανώσεων Αθλητικών Γεγονότων</w:t>
      </w:r>
    </w:p>
    <w:p w14:paraId="303544EC" w14:textId="77777777" w:rsidR="00BF51F2" w:rsidRDefault="00000000">
      <w:pPr>
        <w:pStyle w:val="a1"/>
        <w:spacing w:after="390"/>
      </w:pPr>
      <w:r>
        <w:t>Σε συνεργασία με τους Δήμους θα επιδιωχθούν να γίνουν διοργανώσεις Εθνικής, Βαλκανικής, Ευρωπαϊκής και Παγκόσμιας Εμβέλειας, ενώ αξίζει να ανοίξει και πάλι η συζήτηση για την </w:t>
      </w:r>
      <w:r>
        <w:rPr>
          <w:rStyle w:val="a5"/>
        </w:rPr>
        <w:t>διερεύνηση επαναφοράς της πρότασης για την διεξαγωγή των Μεσογειακών Αγώνων από κοινού από τον Βόλο και την Λάρισα</w:t>
      </w:r>
      <w:r>
        <w:t>. Η υλοποίηση της εν λόγω πρότασης πέραν των πόρων και της τεράστιας προβολής που θα προσδώσει στις δυο πόλεις, επαναφέρει στο προσκήνιο την στενή συνεργασία των δυο μεγάλων αστικών κέντρων της Περιφέρειας Θεσσαλίας και την ενδυνάμωση της λογικής του Δίπολου που περιγράφεται στα χωροταξικό και αναπτυξιακό σχεδιασμό της Θεσσαλίας.</w:t>
      </w:r>
    </w:p>
    <w:p w14:paraId="06A1CDAE" w14:textId="77777777" w:rsidR="00BF51F2" w:rsidRDefault="00000000">
      <w:pPr>
        <w:pStyle w:val="a1"/>
        <w:numPr>
          <w:ilvl w:val="0"/>
          <w:numId w:val="20"/>
        </w:numPr>
        <w:tabs>
          <w:tab w:val="clear" w:pos="709"/>
          <w:tab w:val="left" w:pos="1024"/>
        </w:tabs>
        <w:spacing w:after="150"/>
        <w:ind w:left="1024"/>
      </w:pPr>
      <w:r>
        <w:rPr>
          <w:rStyle w:val="a5"/>
        </w:rPr>
        <w:lastRenderedPageBreak/>
        <w:t>Ενίσχυση εναλλακτικών – ειδικών μορφών Τουρισμού</w:t>
      </w:r>
    </w:p>
    <w:p w14:paraId="085C4BAE" w14:textId="77777777" w:rsidR="00BF51F2" w:rsidRDefault="00000000">
      <w:pPr>
        <w:pStyle w:val="a1"/>
        <w:numPr>
          <w:ilvl w:val="0"/>
          <w:numId w:val="20"/>
        </w:numPr>
        <w:tabs>
          <w:tab w:val="clear" w:pos="709"/>
          <w:tab w:val="left" w:pos="1024"/>
        </w:tabs>
        <w:spacing w:after="150"/>
        <w:ind w:left="1024"/>
      </w:pPr>
      <w:r>
        <w:t>Καταγραφή κατηγοριοποίηση και επεμβάσεις αποκατάστασης σε περιπατητικά μονοπάτια</w:t>
      </w:r>
    </w:p>
    <w:p w14:paraId="57CFFFEB" w14:textId="77777777" w:rsidR="00BF51F2" w:rsidRDefault="00000000">
      <w:pPr>
        <w:pStyle w:val="a1"/>
        <w:numPr>
          <w:ilvl w:val="0"/>
          <w:numId w:val="20"/>
        </w:numPr>
        <w:tabs>
          <w:tab w:val="clear" w:pos="709"/>
          <w:tab w:val="left" w:pos="1024"/>
        </w:tabs>
        <w:spacing w:after="150"/>
        <w:ind w:left="1024"/>
      </w:pPr>
      <w:r>
        <w:t>Ενίσχυση του θαλάσσιου τουρισμού YACHTING Λιμάνι Βόλου – Λιμανάκι Αγχιάλου- Μαρίνα Σκιάθου – Λιμάνια Σκοπέλου </w:t>
      </w:r>
    </w:p>
    <w:p w14:paraId="6199AC91" w14:textId="77777777" w:rsidR="00BF51F2" w:rsidRDefault="00000000">
      <w:pPr>
        <w:pStyle w:val="a1"/>
        <w:numPr>
          <w:ilvl w:val="0"/>
          <w:numId w:val="20"/>
        </w:numPr>
        <w:tabs>
          <w:tab w:val="clear" w:pos="709"/>
          <w:tab w:val="left" w:pos="1024"/>
        </w:tabs>
        <w:spacing w:after="150"/>
        <w:ind w:left="1024"/>
      </w:pPr>
      <w:r>
        <w:t>Ειδική αναπτυξιακή τουριστική πρόταση λίμνης Πλαστήρα</w:t>
      </w:r>
    </w:p>
    <w:p w14:paraId="5F7E1A7B" w14:textId="77777777" w:rsidR="00BF51F2" w:rsidRDefault="00000000">
      <w:pPr>
        <w:pStyle w:val="a1"/>
        <w:numPr>
          <w:ilvl w:val="0"/>
          <w:numId w:val="20"/>
        </w:numPr>
        <w:tabs>
          <w:tab w:val="clear" w:pos="709"/>
          <w:tab w:val="left" w:pos="1024"/>
        </w:tabs>
        <w:spacing w:after="150"/>
        <w:ind w:left="1024"/>
      </w:pPr>
      <w:r>
        <w:t>Σύνδεση χωρίων με ιδιαίτερα αρχιτεκτονικά και ποιοτικά χαρακτηριστικά – Ορεινός Τουρισμός</w:t>
      </w:r>
    </w:p>
    <w:p w14:paraId="03CAB86E" w14:textId="77777777" w:rsidR="00BF51F2" w:rsidRDefault="00000000">
      <w:pPr>
        <w:pStyle w:val="a1"/>
        <w:numPr>
          <w:ilvl w:val="0"/>
          <w:numId w:val="20"/>
        </w:numPr>
        <w:tabs>
          <w:tab w:val="clear" w:pos="709"/>
          <w:tab w:val="left" w:pos="1024"/>
        </w:tabs>
        <w:spacing w:after="150"/>
        <w:ind w:left="1024"/>
      </w:pPr>
      <w:r>
        <w:t>Καταγραφή και δικτύωση Μοναστηριών – Βυζαντινών Εκκλησιών – Θρησκευτικός Τουρισμός</w:t>
      </w:r>
    </w:p>
    <w:p w14:paraId="1311FBFA" w14:textId="77777777" w:rsidR="00BF51F2" w:rsidRDefault="00000000">
      <w:pPr>
        <w:pStyle w:val="a1"/>
        <w:numPr>
          <w:ilvl w:val="0"/>
          <w:numId w:val="20"/>
        </w:numPr>
        <w:tabs>
          <w:tab w:val="clear" w:pos="709"/>
          <w:tab w:val="left" w:pos="1024"/>
        </w:tabs>
        <w:spacing w:after="150"/>
        <w:ind w:left="1024"/>
      </w:pPr>
      <w:r>
        <w:t>Αγροτουριστικές Τουριστικές Μονάδες Εμπειρίας-  Οινοποιητικός Τουρισμός</w:t>
      </w:r>
    </w:p>
    <w:p w14:paraId="33FC5926" w14:textId="77777777" w:rsidR="00BF51F2" w:rsidRDefault="00000000">
      <w:pPr>
        <w:pStyle w:val="a1"/>
        <w:numPr>
          <w:ilvl w:val="0"/>
          <w:numId w:val="20"/>
        </w:numPr>
        <w:tabs>
          <w:tab w:val="clear" w:pos="709"/>
          <w:tab w:val="left" w:pos="1024"/>
        </w:tabs>
        <w:ind w:left="1024"/>
      </w:pPr>
      <w:r>
        <w:t>Ιατρικός – Συνεδριακός Τουρισμός (Λάρισα – Βόλος – Σκιάθος – Λίμνη Πλαστήρα)</w:t>
      </w:r>
    </w:p>
    <w:p w14:paraId="72F4CA89" w14:textId="77777777" w:rsidR="00BF51F2" w:rsidRDefault="00000000">
      <w:pPr>
        <w:pStyle w:val="a1"/>
        <w:spacing w:after="390"/>
      </w:pPr>
      <w:r>
        <w:rPr>
          <w:rStyle w:val="a5"/>
        </w:rPr>
        <w:t>ΔΡΑΣΕΙΣ ΚΑΙ ΕΙΔΙΚΑ PROJECT ΑΝΑΠΤΥΞΙΑΚΟΥ ΤΟΥΡΙΣΤΙΚΟΥ ΧΑΡΑΚΤΗΡΑ</w:t>
      </w:r>
    </w:p>
    <w:p w14:paraId="340AF1C4" w14:textId="77777777" w:rsidR="00BF51F2" w:rsidRDefault="00000000">
      <w:pPr>
        <w:pStyle w:val="a1"/>
        <w:numPr>
          <w:ilvl w:val="0"/>
          <w:numId w:val="21"/>
        </w:numPr>
        <w:tabs>
          <w:tab w:val="clear" w:pos="709"/>
          <w:tab w:val="left" w:pos="1024"/>
        </w:tabs>
        <w:ind w:left="1024"/>
      </w:pPr>
      <w:r>
        <w:rPr>
          <w:rStyle w:val="a5"/>
        </w:rPr>
        <w:t>Η «νέα» Κάρλα στο επίκεντρο του μαθητικού – φοιτητικού – εκπαιδευτικού τουρισμού, ως </w:t>
      </w:r>
      <w:proofErr w:type="spellStart"/>
      <w:r>
        <w:rPr>
          <w:rStyle w:val="a5"/>
        </w:rPr>
        <w:t>key</w:t>
      </w:r>
      <w:proofErr w:type="spellEnd"/>
      <w:r>
        <w:rPr>
          <w:rStyle w:val="a5"/>
        </w:rPr>
        <w:t> </w:t>
      </w:r>
      <w:proofErr w:type="spellStart"/>
      <w:r>
        <w:rPr>
          <w:rStyle w:val="a5"/>
        </w:rPr>
        <w:t>stady</w:t>
      </w:r>
      <w:proofErr w:type="spellEnd"/>
      <w:r>
        <w:rPr>
          <w:rStyle w:val="a5"/>
        </w:rPr>
        <w:t> στο πεδίο, των επιπτώσεων της κλιματικής αλλαγής σε εθνικό &amp; ευρωπαϊκό επίπεδο</w:t>
      </w:r>
    </w:p>
    <w:p w14:paraId="22E9B9C2" w14:textId="77777777" w:rsidR="00BF51F2" w:rsidRDefault="00000000">
      <w:pPr>
        <w:pStyle w:val="a1"/>
        <w:spacing w:after="390"/>
      </w:pPr>
      <w:r>
        <w:t xml:space="preserve">Αναζήτηση εθνικής και ευρωπαϊκής χρηματοδότησης για τη υλοποίησή της πρότασης. Σύνδεση του εκπαιδευτικού/τουριστικού  </w:t>
      </w:r>
      <w:proofErr w:type="spellStart"/>
      <w:r>
        <w:t>project</w:t>
      </w:r>
      <w:proofErr w:type="spellEnd"/>
      <w:r>
        <w:t xml:space="preserve"> με τους μαθητές σε εθνικό – ευρωπαϊκό επίπεδο της δευτεροβάθμιας εκπαίδευσης, τους φοιτητές, τα πανεπιστήμια,  φορείς και ειδικό κοινό για το κλίμα σε διεθνές επίπεδο. Συνεργασία με Υπουργείο Παιδείας, Διευθύνσεις Δευτεροβάθμιας Εκπαίδευσης, Πανεπιστήμιο Θεσσαλίας.</w:t>
      </w:r>
    </w:p>
    <w:p w14:paraId="7B87FAE0" w14:textId="77777777" w:rsidR="00BF51F2" w:rsidRDefault="00000000">
      <w:pPr>
        <w:pStyle w:val="a1"/>
        <w:numPr>
          <w:ilvl w:val="0"/>
          <w:numId w:val="22"/>
        </w:numPr>
        <w:tabs>
          <w:tab w:val="clear" w:pos="709"/>
          <w:tab w:val="left" w:pos="1024"/>
        </w:tabs>
        <w:ind w:left="1024"/>
      </w:pPr>
      <w:r>
        <w:rPr>
          <w:rStyle w:val="a5"/>
        </w:rPr>
        <w:t>Σύνταξη προμελέτης σκοπιμότητας Θεματικού Πάρκου Ολύμπου – Φάρμα Θεσσαλίας – Τοπικών Θεσσαλικών προϊόντων</w:t>
      </w:r>
    </w:p>
    <w:p w14:paraId="2AB05472" w14:textId="77777777" w:rsidR="00BF51F2" w:rsidRDefault="00000000">
      <w:pPr>
        <w:pStyle w:val="a1"/>
        <w:spacing w:after="390"/>
      </w:pPr>
      <w:r>
        <w:t xml:space="preserve">Θα προηγηθεί διαβούλευση με τους τοπικούς φορείς της πρότασης και για τη </w:t>
      </w:r>
      <w:proofErr w:type="spellStart"/>
      <w:r>
        <w:t>χωροθέτηση</w:t>
      </w:r>
      <w:proofErr w:type="spellEnd"/>
      <w:r>
        <w:t xml:space="preserve"> και για την ανάπτυξη του εν λόγω θεματικού πάρκου</w:t>
      </w:r>
    </w:p>
    <w:p w14:paraId="49A450A3" w14:textId="77777777" w:rsidR="00BF51F2" w:rsidRDefault="00000000">
      <w:pPr>
        <w:pStyle w:val="a1"/>
        <w:numPr>
          <w:ilvl w:val="0"/>
          <w:numId w:val="23"/>
        </w:numPr>
        <w:tabs>
          <w:tab w:val="clear" w:pos="709"/>
          <w:tab w:val="left" w:pos="1024"/>
        </w:tabs>
        <w:ind w:left="1024"/>
      </w:pPr>
      <w:r>
        <w:rPr>
          <w:rStyle w:val="a5"/>
        </w:rPr>
        <w:t>Σύνταξη προμελέτης σκοπιμότητας Τελεφερίκ Μακρινίτσας</w:t>
      </w:r>
    </w:p>
    <w:p w14:paraId="3FB65209" w14:textId="77777777" w:rsidR="00BF51F2" w:rsidRDefault="00000000">
      <w:pPr>
        <w:pStyle w:val="a1"/>
        <w:spacing w:after="390"/>
      </w:pPr>
      <w:r>
        <w:t xml:space="preserve">Στόχος η μετατροπή της Μακρινίτσας στον πιο πράσινο προορισμό της Κεντρικής Ελλάδος και στην αύξηση της </w:t>
      </w:r>
      <w:proofErr w:type="spellStart"/>
      <w:r>
        <w:t>επισκεψιμότητας</w:t>
      </w:r>
      <w:proofErr w:type="spellEnd"/>
      <w:r>
        <w:t xml:space="preserve"> του Βόλου.</w:t>
      </w:r>
    </w:p>
    <w:p w14:paraId="5075EE6C" w14:textId="77777777" w:rsidR="00BF51F2" w:rsidRDefault="00000000">
      <w:pPr>
        <w:pStyle w:val="a1"/>
        <w:numPr>
          <w:ilvl w:val="0"/>
          <w:numId w:val="24"/>
        </w:numPr>
        <w:tabs>
          <w:tab w:val="clear" w:pos="709"/>
          <w:tab w:val="left" w:pos="1024"/>
        </w:tabs>
        <w:ind w:left="1024"/>
      </w:pPr>
      <w:r>
        <w:rPr>
          <w:rStyle w:val="a5"/>
        </w:rPr>
        <w:t xml:space="preserve">Στόχος η </w:t>
      </w:r>
      <w:proofErr w:type="spellStart"/>
      <w:r>
        <w:rPr>
          <w:rStyle w:val="a5"/>
        </w:rPr>
        <w:t>επαναδρομολόγηση</w:t>
      </w:r>
      <w:proofErr w:type="spellEnd"/>
      <w:r>
        <w:rPr>
          <w:rStyle w:val="a5"/>
        </w:rPr>
        <w:t xml:space="preserve"> του Τρένου του </w:t>
      </w:r>
      <w:proofErr w:type="spellStart"/>
      <w:r>
        <w:rPr>
          <w:rStyle w:val="a5"/>
        </w:rPr>
        <w:t>Πηλίου</w:t>
      </w:r>
      <w:proofErr w:type="spellEnd"/>
      <w:r>
        <w:rPr>
          <w:rStyle w:val="a5"/>
        </w:rPr>
        <w:t xml:space="preserve"> στη πόλη του Βόλου</w:t>
      </w:r>
    </w:p>
    <w:p w14:paraId="57488631" w14:textId="77777777" w:rsidR="00BF51F2" w:rsidRDefault="00000000">
      <w:pPr>
        <w:pStyle w:val="a1"/>
        <w:spacing w:after="390"/>
      </w:pPr>
      <w:r>
        <w:t xml:space="preserve">Από τον Σιδηροδρομικό Σταθμό Βόλου μέχρι την </w:t>
      </w:r>
      <w:proofErr w:type="spellStart"/>
      <w:r>
        <w:t>Αγριά</w:t>
      </w:r>
      <w:proofErr w:type="spellEnd"/>
      <w:r>
        <w:t>, ως τουριστική ατραξιόν. Αξιοποίηση και ανάπλαση του Σταθμού της Αγρίας και μόνιμη τοποθέτηση σιδηροδρομικού βαγονιού με χρήση εστιατορίου</w:t>
      </w:r>
    </w:p>
    <w:p w14:paraId="1450E14B" w14:textId="77777777" w:rsidR="00BF51F2" w:rsidRDefault="00000000">
      <w:pPr>
        <w:pStyle w:val="a1"/>
        <w:numPr>
          <w:ilvl w:val="0"/>
          <w:numId w:val="25"/>
        </w:numPr>
        <w:tabs>
          <w:tab w:val="clear" w:pos="709"/>
          <w:tab w:val="left" w:pos="1024"/>
        </w:tabs>
        <w:ind w:left="1024"/>
      </w:pPr>
      <w:r>
        <w:rPr>
          <w:rStyle w:val="a5"/>
        </w:rPr>
        <w:t xml:space="preserve">Πολιτιστική διαδρομή και πειραματική- πιλοτική θεματική κρουαζιέρα από το λιμάνι του Βόλου που θα συνδέει τα Μετέωρα με το Άγιο Όρος, τον τύμβο </w:t>
      </w:r>
      <w:proofErr w:type="spellStart"/>
      <w:r>
        <w:rPr>
          <w:rStyle w:val="a5"/>
        </w:rPr>
        <w:t>Καστά</w:t>
      </w:r>
      <w:proofErr w:type="spellEnd"/>
      <w:r>
        <w:rPr>
          <w:rStyle w:val="a5"/>
        </w:rPr>
        <w:t xml:space="preserve"> </w:t>
      </w:r>
      <w:r>
        <w:rPr>
          <w:rStyle w:val="a5"/>
        </w:rPr>
        <w:lastRenderedPageBreak/>
        <w:t xml:space="preserve">και την Βεργίνα, το Μουσείο Ολοκαυτώματος και την γαστρονομία της Θεσσαλονίκης, τα νησιά των </w:t>
      </w:r>
      <w:proofErr w:type="spellStart"/>
      <w:r>
        <w:rPr>
          <w:rStyle w:val="a5"/>
        </w:rPr>
        <w:t>Σποράδων</w:t>
      </w:r>
      <w:proofErr w:type="spellEnd"/>
      <w:r>
        <w:rPr>
          <w:rStyle w:val="a5"/>
        </w:rPr>
        <w:t xml:space="preserve"> το Βόλο και το Πήλιο.</w:t>
      </w:r>
    </w:p>
    <w:p w14:paraId="7DDFA567" w14:textId="77777777" w:rsidR="00BF51F2" w:rsidRDefault="00000000">
      <w:pPr>
        <w:pStyle w:val="a1"/>
        <w:spacing w:after="390"/>
      </w:pPr>
      <w:r>
        <w:t xml:space="preserve">Στόχος η βιωματική εμπειρία της εν λόγω Πολιτιστικής Διαδρομής Κρουαζιέρας με </w:t>
      </w:r>
      <w:proofErr w:type="spellStart"/>
      <w:r>
        <w:t>Ultra</w:t>
      </w:r>
      <w:proofErr w:type="spellEnd"/>
      <w:r>
        <w:t xml:space="preserve"> </w:t>
      </w:r>
      <w:proofErr w:type="spellStart"/>
      <w:r>
        <w:t>Yacht</w:t>
      </w:r>
      <w:proofErr w:type="spellEnd"/>
      <w:r>
        <w:t xml:space="preserve"> κρουαζιερόπλοια, η οποία από την πιλοτική της υλοποίηση επιδιώκεται να αποδειχτεί επενδυτική ευκαιρία για τους επιχειρηματίες του κλάδου, βάζοντας το λιμάνι του Βόλου στα </w:t>
      </w:r>
      <w:proofErr w:type="spellStart"/>
      <w:r>
        <w:t>Home</w:t>
      </w:r>
      <w:proofErr w:type="spellEnd"/>
      <w:r>
        <w:t xml:space="preserve"> </w:t>
      </w:r>
      <w:proofErr w:type="spellStart"/>
      <w:r>
        <w:t>Port</w:t>
      </w:r>
      <w:proofErr w:type="spellEnd"/>
      <w:r>
        <w:t xml:space="preserve"> λιμάνια κρουαζιέρας. Στο επίκεντρο των εν δυνάμει πελατών της Κρουαζιέρας οι ομογενείς της Αμερικής σε συνεργασία με την Αρχιεπισκοπή και τις ομογενειακές ενώσεις και Σύλλογοι αποφοίτων των αμερικανικών Πανεπιστημίων. Η θεματική πολιτιστική διαδρομή θα μαγνητοσκοπηθεί ως ντοκιμαντέρ και θα προβληθεί από την κρατική τηλεόραση.  Στο περιεχόμενο της Κρουαζιέρας πέραν του περιηγητικού της χαρακτήρα, θα υπάρξουν πτυχές συνεδριακού ενδιαφέροντος με εισηγήσεις ειδικών για την Ορθοδοξία, τα Μοναστήρια </w:t>
      </w:r>
      <w:proofErr w:type="spellStart"/>
      <w:r>
        <w:t>κ.ο.κ</w:t>
      </w:r>
      <w:proofErr w:type="spellEnd"/>
      <w:r>
        <w:t xml:space="preserve">, ως γαστρονομική εμπειρία, μοναστηριακό φαγητό </w:t>
      </w:r>
      <w:proofErr w:type="spellStart"/>
      <w:r>
        <w:t>κ.α</w:t>
      </w:r>
      <w:proofErr w:type="spellEnd"/>
    </w:p>
    <w:p w14:paraId="07D9523D" w14:textId="77777777" w:rsidR="00BF51F2" w:rsidRDefault="00000000">
      <w:pPr>
        <w:pStyle w:val="a1"/>
        <w:numPr>
          <w:ilvl w:val="0"/>
          <w:numId w:val="26"/>
        </w:numPr>
        <w:tabs>
          <w:tab w:val="clear" w:pos="709"/>
          <w:tab w:val="left" w:pos="1024"/>
        </w:tabs>
        <w:ind w:left="1024"/>
      </w:pPr>
      <w:r>
        <w:rPr>
          <w:rStyle w:val="a5"/>
        </w:rPr>
        <w:t xml:space="preserve">Αξιοποίηση του ακινήτου (ξενοδοχειακή μονάδα στην πληγείσα </w:t>
      </w:r>
      <w:proofErr w:type="spellStart"/>
      <w:r>
        <w:rPr>
          <w:rStyle w:val="a5"/>
        </w:rPr>
        <w:t>Μηλίνα</w:t>
      </w:r>
      <w:proofErr w:type="spellEnd"/>
      <w:r>
        <w:rPr>
          <w:rStyle w:val="a5"/>
        </w:rPr>
        <w:t xml:space="preserve"> του νοτίου </w:t>
      </w:r>
      <w:proofErr w:type="spellStart"/>
      <w:r>
        <w:rPr>
          <w:rStyle w:val="a5"/>
        </w:rPr>
        <w:t>Πηλίου</w:t>
      </w:r>
      <w:proofErr w:type="spellEnd"/>
      <w:r>
        <w:rPr>
          <w:rStyle w:val="a5"/>
        </w:rPr>
        <w:t>) της Ένωσης Συντακτών Θεσσαλίας Στερεάς Ελλάδας και Ευβοίας</w:t>
      </w:r>
    </w:p>
    <w:p w14:paraId="37349E57" w14:textId="77777777" w:rsidR="00BF51F2" w:rsidRDefault="00000000">
      <w:pPr>
        <w:pStyle w:val="a1"/>
        <w:spacing w:after="390"/>
      </w:pPr>
      <w:r>
        <w:t xml:space="preserve">Στην πρόταση που ήδη υπάρχει αρχική επεξεργασία με την  Ένωση Συντακτών Θεσσαλίας, στόχος είναι η καθιέρωση με επίκεντρο το Μοναστήρι της Πάου στην </w:t>
      </w:r>
      <w:proofErr w:type="spellStart"/>
      <w:r>
        <w:t>Αργαλαστή</w:t>
      </w:r>
      <w:proofErr w:type="spellEnd"/>
      <w:r>
        <w:t xml:space="preserve"> του </w:t>
      </w:r>
      <w:proofErr w:type="spellStart"/>
      <w:r>
        <w:t>Πηλίου</w:t>
      </w:r>
      <w:proofErr w:type="spellEnd"/>
      <w:r>
        <w:t xml:space="preserve"> ιδιοκτησίας του Π.Θ και διαμονή στην </w:t>
      </w:r>
      <w:proofErr w:type="spellStart"/>
      <w:r>
        <w:t>Μηλίνα</w:t>
      </w:r>
      <w:proofErr w:type="spellEnd"/>
      <w:r>
        <w:t xml:space="preserve"> στον ανακαινισμένο ξενώνα της Ένωσης Συντακτών, οι φοιτητές </w:t>
      </w:r>
      <w:proofErr w:type="spellStart"/>
      <w:r>
        <w:t>Erasmus</w:t>
      </w:r>
      <w:proofErr w:type="spellEnd"/>
      <w:r>
        <w:t xml:space="preserve"> του Πανεπιστημίου Θεσσαλίας (και όχι μόνο) να διαμένουν στην περιοχή για εκπαιδευτικούς σκοπούς, θερινά σχολεία και εκδηλώσεις. Στον  Ξενώνα της Ένωσης Συντακτών προτείνεται η δημιουργία ενός υπαίθριου μικρού θεάτρου στην αυλή της εγκατάστασης για την πραγματοποίηση πολιτιστικών και άλλων εκδηλώσεων. Η ανακαίνιση του Ξενοδοχειακού συγκροτήματος που επλήγη από τον </w:t>
      </w:r>
      <w:proofErr w:type="spellStart"/>
      <w:r>
        <w:t>Daniel</w:t>
      </w:r>
      <w:proofErr w:type="spellEnd"/>
      <w:r>
        <w:t xml:space="preserve">,  μπορεί να γίνει σε συνεργασία με τον Δήμο Νοτίου </w:t>
      </w:r>
      <w:proofErr w:type="spellStart"/>
      <w:r>
        <w:t>Πηλίου</w:t>
      </w:r>
      <w:proofErr w:type="spellEnd"/>
      <w:r>
        <w:t>, είτε από κονδύλια της Περιφέρειας, είτε των υπουργείων που εμπλέκονται.</w:t>
      </w:r>
    </w:p>
    <w:p w14:paraId="78AB4193" w14:textId="77777777" w:rsidR="00BF51F2" w:rsidRDefault="00000000">
      <w:pPr>
        <w:pStyle w:val="a1"/>
        <w:spacing w:after="390"/>
      </w:pPr>
      <w:r>
        <w:t xml:space="preserve">Στόχος η ανάδειξη της εγκατάστασης και η μόνιμη αύξηση της </w:t>
      </w:r>
      <w:proofErr w:type="spellStart"/>
      <w:r>
        <w:t>επισκεψιμότητας</w:t>
      </w:r>
      <w:proofErr w:type="spellEnd"/>
      <w:r>
        <w:t xml:space="preserve"> της περιοχής στους μήνες της καλοκαιρινής σεζόν όπου οι </w:t>
      </w:r>
      <w:proofErr w:type="spellStart"/>
      <w:r>
        <w:t>πληρότητες</w:t>
      </w:r>
      <w:proofErr w:type="spellEnd"/>
      <w:r>
        <w:t xml:space="preserve"> στην περιοχή είναι χαμηλές.</w:t>
      </w:r>
    </w:p>
    <w:p w14:paraId="5CFF99AA" w14:textId="77777777" w:rsidR="00BF51F2" w:rsidRDefault="00000000">
      <w:pPr>
        <w:pStyle w:val="a1"/>
        <w:spacing w:after="390"/>
      </w:pPr>
      <w:r>
        <w:t xml:space="preserve">ΥΓ: Οι φοιτητές </w:t>
      </w:r>
      <w:proofErr w:type="spellStart"/>
      <w:r>
        <w:t>Erasmus</w:t>
      </w:r>
      <w:proofErr w:type="spellEnd"/>
      <w:r>
        <w:t xml:space="preserve"> του Πανεπιστημίου Θεσσαλίας θα επισκέπτονται και τα νησιά των </w:t>
      </w:r>
      <w:proofErr w:type="spellStart"/>
      <w:r>
        <w:t>Σποράδων</w:t>
      </w:r>
      <w:proofErr w:type="spellEnd"/>
      <w:r>
        <w:t xml:space="preserve"> στην έναρξη της τουριστικής περιόδου</w:t>
      </w:r>
    </w:p>
    <w:p w14:paraId="54B6F2F0" w14:textId="77777777" w:rsidR="00BF51F2" w:rsidRDefault="00000000">
      <w:pPr>
        <w:pStyle w:val="a1"/>
        <w:numPr>
          <w:ilvl w:val="0"/>
          <w:numId w:val="27"/>
        </w:numPr>
        <w:tabs>
          <w:tab w:val="clear" w:pos="709"/>
          <w:tab w:val="left" w:pos="1024"/>
        </w:tabs>
        <w:ind w:left="1024"/>
      </w:pPr>
      <w:r>
        <w:rPr>
          <w:rStyle w:val="a5"/>
        </w:rPr>
        <w:t xml:space="preserve">Αναθέρμανση του ενδιαφέροντος για το εμβληματικό ξενοδοχείο </w:t>
      </w:r>
      <w:proofErr w:type="spellStart"/>
      <w:r>
        <w:rPr>
          <w:rStyle w:val="a5"/>
        </w:rPr>
        <w:t>Θεοξένια</w:t>
      </w:r>
      <w:proofErr w:type="spellEnd"/>
      <w:r>
        <w:rPr>
          <w:rStyle w:val="a5"/>
        </w:rPr>
        <w:t xml:space="preserve"> της </w:t>
      </w:r>
      <w:proofErr w:type="spellStart"/>
      <w:r>
        <w:rPr>
          <w:rStyle w:val="a5"/>
        </w:rPr>
        <w:t>Πορταρίας</w:t>
      </w:r>
      <w:proofErr w:type="spellEnd"/>
      <w:r>
        <w:rPr>
          <w:rStyle w:val="a5"/>
        </w:rPr>
        <w:t xml:space="preserve"> που έχει </w:t>
      </w:r>
      <w:proofErr w:type="spellStart"/>
      <w:r>
        <w:rPr>
          <w:rStyle w:val="a5"/>
        </w:rPr>
        <w:t>εγκαταληφθεί</w:t>
      </w:r>
      <w:proofErr w:type="spellEnd"/>
      <w:r>
        <w:rPr>
          <w:rStyle w:val="a5"/>
        </w:rPr>
        <w:t xml:space="preserve"> στη τύχη του</w:t>
      </w:r>
    </w:p>
    <w:p w14:paraId="0992B569" w14:textId="77777777" w:rsidR="00BF51F2" w:rsidRDefault="00000000">
      <w:pPr>
        <w:pStyle w:val="a1"/>
        <w:numPr>
          <w:ilvl w:val="0"/>
          <w:numId w:val="28"/>
        </w:numPr>
        <w:tabs>
          <w:tab w:val="clear" w:pos="709"/>
          <w:tab w:val="left" w:pos="1024"/>
        </w:tabs>
        <w:ind w:left="1024"/>
      </w:pPr>
      <w:r>
        <w:rPr>
          <w:rStyle w:val="a5"/>
        </w:rPr>
        <w:t>Αξιοποίηση του «</w:t>
      </w:r>
      <w:proofErr w:type="spellStart"/>
      <w:r>
        <w:rPr>
          <w:rStyle w:val="a5"/>
        </w:rPr>
        <w:t>Τσιτσιλιάνειου</w:t>
      </w:r>
      <w:proofErr w:type="spellEnd"/>
      <w:r>
        <w:rPr>
          <w:rStyle w:val="a5"/>
        </w:rPr>
        <w:t xml:space="preserve">» κτιρίου στα Καλά Νερά του Δήμου Νοτίου </w:t>
      </w:r>
      <w:proofErr w:type="spellStart"/>
      <w:r>
        <w:rPr>
          <w:rStyle w:val="a5"/>
        </w:rPr>
        <w:t>Πηλίου</w:t>
      </w:r>
      <w:proofErr w:type="spellEnd"/>
      <w:r>
        <w:rPr>
          <w:rStyle w:val="a5"/>
        </w:rPr>
        <w:t xml:space="preserve">, ιδιοκτησίας του </w:t>
      </w:r>
      <w:proofErr w:type="spellStart"/>
      <w:r>
        <w:rPr>
          <w:rStyle w:val="a5"/>
        </w:rPr>
        <w:t>Αχιλλοπούλειου</w:t>
      </w:r>
      <w:proofErr w:type="spellEnd"/>
      <w:r>
        <w:rPr>
          <w:rStyle w:val="a5"/>
        </w:rPr>
        <w:t xml:space="preserve"> Νοσοκομείου Βόλου με στόχο την προσέλκυση επισκεπτών στην περιοχή.</w:t>
      </w:r>
    </w:p>
    <w:p w14:paraId="5C4636EA" w14:textId="77777777" w:rsidR="00BF51F2" w:rsidRDefault="00000000">
      <w:pPr>
        <w:pStyle w:val="a1"/>
        <w:spacing w:after="390"/>
      </w:pPr>
      <w:r>
        <w:t>Με την μετατροπή του ακινήτου σε κέντρο ευεξίας και υγιεινής διατροφής σε συνεργασία με το Τμήμα Βιοχημείας και Βιοτεχνολογίας του Π.Θ</w:t>
      </w:r>
    </w:p>
    <w:p w14:paraId="0CB58A93" w14:textId="77777777" w:rsidR="00BF51F2" w:rsidRDefault="00000000">
      <w:pPr>
        <w:pStyle w:val="a1"/>
        <w:numPr>
          <w:ilvl w:val="0"/>
          <w:numId w:val="29"/>
        </w:numPr>
        <w:tabs>
          <w:tab w:val="clear" w:pos="709"/>
          <w:tab w:val="left" w:pos="1024"/>
        </w:tabs>
        <w:ind w:left="1024"/>
      </w:pPr>
      <w:r>
        <w:rPr>
          <w:rStyle w:val="a5"/>
        </w:rPr>
        <w:t>Συγκοινωνία Σκοπέλου</w:t>
      </w:r>
    </w:p>
    <w:p w14:paraId="2B91DB88" w14:textId="77777777" w:rsidR="00BF51F2" w:rsidRDefault="00000000">
      <w:pPr>
        <w:pStyle w:val="a1"/>
        <w:spacing w:after="390"/>
      </w:pPr>
      <w:r>
        <w:t xml:space="preserve">Προκήρυξη από την Περιφέρεια Θεσσαλίας κατά τα πρότυπα της Σκιάθου διαγωνισμού για την ανάπτυξη αξιόπιστης συγκοινωνίας  του εσωτερικού δικτύου της Σκοπέλου η υλοποίηση της οποίας </w:t>
      </w:r>
      <w:r>
        <w:lastRenderedPageBreak/>
        <w:t>θα μετατρέψει το νησί σε οικονομικότερο τουριστικό προορισμό αναβαθμίζοντας ταυτόχρονα τα ποιοτικά χαρακτηριστικά του</w:t>
      </w:r>
    </w:p>
    <w:p w14:paraId="159FB7BE" w14:textId="77777777" w:rsidR="00BF51F2" w:rsidRDefault="00000000">
      <w:pPr>
        <w:pStyle w:val="a1"/>
        <w:numPr>
          <w:ilvl w:val="0"/>
          <w:numId w:val="30"/>
        </w:numPr>
        <w:tabs>
          <w:tab w:val="clear" w:pos="709"/>
          <w:tab w:val="left" w:pos="1024"/>
        </w:tabs>
        <w:ind w:left="1024"/>
      </w:pPr>
      <w:r>
        <w:rPr>
          <w:rStyle w:val="a5"/>
        </w:rPr>
        <w:t xml:space="preserve">Στήριξη της Περιφέρειας για προφανείς λόγους αύξησης ή διατήρησης </w:t>
      </w:r>
      <w:proofErr w:type="spellStart"/>
      <w:r>
        <w:rPr>
          <w:rStyle w:val="a5"/>
        </w:rPr>
        <w:t>επισκεψιμότητας</w:t>
      </w:r>
      <w:proofErr w:type="spellEnd"/>
      <w:r>
        <w:rPr>
          <w:rStyle w:val="a5"/>
        </w:rPr>
        <w:t xml:space="preserve"> των τουριστικών ροών, στην πρόταση των τοπικών φορέων για την δρομολόγηση πλοίου </w:t>
      </w:r>
      <w:proofErr w:type="spellStart"/>
      <w:r>
        <w:rPr>
          <w:rStyle w:val="a5"/>
        </w:rPr>
        <w:t>ενδο</w:t>
      </w:r>
      <w:proofErr w:type="spellEnd"/>
      <w:r>
        <w:rPr>
          <w:rStyle w:val="a5"/>
        </w:rPr>
        <w:t xml:space="preserve">-συγκοινωνίας των νησιών των </w:t>
      </w:r>
      <w:proofErr w:type="spellStart"/>
      <w:r>
        <w:rPr>
          <w:rStyle w:val="a5"/>
        </w:rPr>
        <w:t>Σποράδων</w:t>
      </w:r>
      <w:proofErr w:type="spellEnd"/>
      <w:r>
        <w:rPr>
          <w:rStyle w:val="a5"/>
        </w:rPr>
        <w:t xml:space="preserve"> διατήρησης της ακτοπλοϊκής σύνδεσης με το λιμάνι της Θεσσαλονίκης και της διερεύνησης νέας ακτοπλοϊκής σύνδεσης της βόρειας Εύβοιας με τις Σποράδες, καθώς και της σύνδεσης με πλοίο τύπου «Παντόφλα» του λιμανιού του Αχιλλείου με το </w:t>
      </w:r>
      <w:proofErr w:type="spellStart"/>
      <w:r>
        <w:rPr>
          <w:rStyle w:val="a5"/>
        </w:rPr>
        <w:t>Τρίκερι</w:t>
      </w:r>
      <w:proofErr w:type="spellEnd"/>
    </w:p>
    <w:p w14:paraId="2B58A481" w14:textId="77777777" w:rsidR="00BF51F2" w:rsidRDefault="00000000">
      <w:pPr>
        <w:pStyle w:val="a1"/>
        <w:numPr>
          <w:ilvl w:val="0"/>
          <w:numId w:val="31"/>
        </w:numPr>
        <w:tabs>
          <w:tab w:val="clear" w:pos="709"/>
          <w:tab w:val="left" w:pos="1024"/>
        </w:tabs>
        <w:ind w:left="1024"/>
      </w:pPr>
      <w:r>
        <w:rPr>
          <w:rStyle w:val="a5"/>
        </w:rPr>
        <w:t>Καθιέρωση σήματος τουριστικών καταλυμάτων για ΑΜΕΑ</w:t>
      </w:r>
    </w:p>
    <w:p w14:paraId="02ABB059" w14:textId="77777777" w:rsidR="00BF51F2" w:rsidRDefault="00000000">
      <w:pPr>
        <w:pStyle w:val="a1"/>
        <w:spacing w:after="390"/>
      </w:pPr>
      <w:r>
        <w:t>Η Περιφέρεια Θεσσαλίας θα στηρίξει με τις πρωτοβουλίες της εκείνες τις τουριστικές επιχειρήσεις που μέσα από συγκεκριμένα κριτήρια θα κριθούν κατάλληλες για να τις χορηγηθεί το εν λόγω σήμα</w:t>
      </w:r>
    </w:p>
    <w:p w14:paraId="0F9904C0" w14:textId="77777777" w:rsidR="00BF51F2" w:rsidRDefault="00000000">
      <w:pPr>
        <w:pStyle w:val="a1"/>
        <w:numPr>
          <w:ilvl w:val="0"/>
          <w:numId w:val="32"/>
        </w:numPr>
        <w:tabs>
          <w:tab w:val="clear" w:pos="709"/>
          <w:tab w:val="left" w:pos="1024"/>
        </w:tabs>
        <w:ind w:left="1024"/>
      </w:pPr>
      <w:r>
        <w:rPr>
          <w:rStyle w:val="a5"/>
        </w:rPr>
        <w:t>Αξιοποίηση χρηματοδοτήσεων ανάπτυξης των Χιονοδρομικών Κέντρων της Θεσσαλίας</w:t>
      </w:r>
    </w:p>
    <w:p w14:paraId="7C57F8FD" w14:textId="77777777" w:rsidR="00BF51F2" w:rsidRDefault="00000000">
      <w:pPr>
        <w:pStyle w:val="a1"/>
        <w:spacing w:after="390"/>
      </w:pPr>
      <w:r>
        <w:t xml:space="preserve">Ανάδειξη και προβολή των Χιονοδρομικών Κέντρων </w:t>
      </w:r>
      <w:proofErr w:type="spellStart"/>
      <w:r>
        <w:t>Περτουλίου</w:t>
      </w:r>
      <w:proofErr w:type="spellEnd"/>
      <w:r>
        <w:t xml:space="preserve">, Ολύμπου, Λίμνης Πλαστήρα και </w:t>
      </w:r>
      <w:proofErr w:type="spellStart"/>
      <w:r>
        <w:t>Πηλίου</w:t>
      </w:r>
      <w:proofErr w:type="spellEnd"/>
    </w:p>
    <w:p w14:paraId="55F7FE71" w14:textId="77777777" w:rsidR="00BF51F2" w:rsidRDefault="00000000">
      <w:pPr>
        <w:pStyle w:val="a1"/>
        <w:spacing w:after="390"/>
      </w:pPr>
      <w:r>
        <w:rPr>
          <w:rStyle w:val="a5"/>
        </w:rPr>
        <w:t xml:space="preserve">Οι γενικοί και ειδικοί στόχοι που περιγράφονται του </w:t>
      </w:r>
      <w:proofErr w:type="spellStart"/>
      <w:r>
        <w:rPr>
          <w:rStyle w:val="a5"/>
        </w:rPr>
        <w:t>πολυεπίπεδου</w:t>
      </w:r>
      <w:proofErr w:type="spellEnd"/>
      <w:r>
        <w:rPr>
          <w:rStyle w:val="a5"/>
        </w:rPr>
        <w:t xml:space="preserve"> τουριστικού αναπτυξιακού προϊόντος της Περιφέρειας Θεσσαλίας η οποία αποτελεί τουριστικό προορισμό με ιδιαίτερα και μοναδικά χαρακτηριστικά 12 μήνες τον χρόνο, θα εμπλουτιστούν έπειτα από την ουσιαστική διαβούλευση που θα υπάρξει το αμέσως επόμενο διάστημα, με όλους τους Δήμους και τους εμπλεκόμενους φορείς του τουριστικού προϊόντος σε όλες της Περιφερειακές Ενότητες της Θεσσαλίας.</w:t>
      </w:r>
    </w:p>
    <w:p w14:paraId="25E90AB2" w14:textId="77777777" w:rsidR="00BF51F2" w:rsidRDefault="00000000">
      <w:pPr>
        <w:pStyle w:val="a1"/>
        <w:spacing w:after="390"/>
      </w:pPr>
      <w:r>
        <w:rPr>
          <w:rStyle w:val="a5"/>
        </w:rPr>
        <w:t>ΠΡΟΫΠΟΛΟΓΙΣΜΟΣ</w:t>
      </w:r>
    </w:p>
    <w:p w14:paraId="784C19BD" w14:textId="77777777" w:rsidR="00BF51F2" w:rsidRDefault="00000000">
      <w:pPr>
        <w:pStyle w:val="a1"/>
        <w:spacing w:after="390"/>
      </w:pPr>
      <w:r>
        <w:rPr>
          <w:rStyle w:val="a5"/>
        </w:rPr>
        <w:t>ΠΡΟΓΡΑΜΜΑΤΟΣ ΤΟΥΡΙΣΤΙΚΗΣ ΠΡΟΒΟΛΗΣ &amp; Δράσεων ΠΕΡΙΦΕΡΕΙΑΣ ΘΕΣΣΑΛΙΑΣ &amp; Π.Ε.ΛΑΡΙΣΑΣ, ΕΤΟΥΣ 2024</w:t>
      </w:r>
    </w:p>
    <w:p w14:paraId="1A846804" w14:textId="77777777" w:rsidR="00BF51F2" w:rsidRDefault="00000000">
      <w:pPr>
        <w:pStyle w:val="a1"/>
        <w:spacing w:after="390"/>
      </w:pPr>
      <w:r>
        <w:rPr>
          <w:rStyle w:val="a5"/>
        </w:rPr>
        <w:t>ΠΟΥ ΒΑΡΥΝΕΙ ΤΟΝ  ΦΟΡΕΑ 071-ΚΑΕ 9899</w:t>
      </w:r>
    </w:p>
    <w:p w14:paraId="64971AC5" w14:textId="77777777" w:rsidR="00BF51F2" w:rsidRDefault="00000000">
      <w:pPr>
        <w:pStyle w:val="a1"/>
        <w:numPr>
          <w:ilvl w:val="0"/>
          <w:numId w:val="33"/>
        </w:numPr>
        <w:tabs>
          <w:tab w:val="clear" w:pos="709"/>
          <w:tab w:val="left" w:pos="1024"/>
        </w:tabs>
        <w:ind w:left="1024"/>
      </w:pPr>
      <w:r>
        <w:rPr>
          <w:rStyle w:val="a5"/>
        </w:rPr>
        <w:t>ΠΡΟΥΠΟΛΟΓΙΣΜΟΣ ΠΡΟΒΟΛΗΣ Π.Ε. Λάρισας  2024</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8137"/>
        <w:gridCol w:w="1501"/>
      </w:tblGrid>
      <w:tr w:rsidR="00BF51F2" w14:paraId="3EE50411"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13EAF60C" w14:textId="77777777" w:rsidR="00BF51F2" w:rsidRDefault="00000000">
            <w:pPr>
              <w:pStyle w:val="ac"/>
            </w:pPr>
            <w:r>
              <w:rPr>
                <w:rStyle w:val="a5"/>
              </w:rPr>
              <w:t> </w:t>
            </w:r>
            <w:r>
              <w:t> </w:t>
            </w:r>
            <w:r>
              <w:rPr>
                <w:rStyle w:val="a5"/>
              </w:rPr>
              <w:t>ΕΝΕΡΓΕΙΕΣ</w:t>
            </w:r>
          </w:p>
        </w:tc>
        <w:tc>
          <w:tcPr>
            <w:tcW w:w="1501" w:type="dxa"/>
            <w:tcBorders>
              <w:top w:val="single" w:sz="2" w:space="0" w:color="000000"/>
              <w:left w:val="single" w:sz="2" w:space="0" w:color="000000"/>
              <w:bottom w:val="single" w:sz="2" w:space="0" w:color="000000"/>
              <w:right w:val="single" w:sz="2" w:space="0" w:color="000000"/>
            </w:tcBorders>
            <w:vAlign w:val="center"/>
          </w:tcPr>
          <w:p w14:paraId="37EDF537" w14:textId="77777777" w:rsidR="00BF51F2" w:rsidRDefault="00000000">
            <w:pPr>
              <w:pStyle w:val="ac"/>
            </w:pPr>
            <w:r>
              <w:rPr>
                <w:rStyle w:val="a5"/>
              </w:rPr>
              <w:t> </w:t>
            </w:r>
            <w:r>
              <w:t> </w:t>
            </w:r>
            <w:r>
              <w:rPr>
                <w:rStyle w:val="a5"/>
              </w:rPr>
              <w:t>ΚΟΣΤΟΣ</w:t>
            </w:r>
          </w:p>
        </w:tc>
      </w:tr>
      <w:tr w:rsidR="00BF51F2" w14:paraId="478DFF89"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72D9C5C8" w14:textId="77777777" w:rsidR="00BF51F2" w:rsidRDefault="00000000">
            <w:pPr>
              <w:pStyle w:val="ac"/>
            </w:pPr>
            <w:r>
              <w:t>ΣΥΜΜΕΤΟΧΗ ΣΕ ΕΚΘΕΣΕΙΣ ΤΟΥΡΙΣΜΟΥ(ΣΥΜΜΕΤΟΧΗ ΣΕ ΔΙΕΘΝΕΙΣ ΕΚΘΕΣΕΙΣ ΤΟΥΡΙΣΜΟΥ ΕΝΤΟΣ&amp; ΕΚΤΟΣ ΕΟΤ &amp; ΕΚΤΟΣ ΕΟΤ ΣΕ ΕΚΘΕΣΕΙΣ ΤΟΥ ΕΣΩΤΕΡΙΚΟΥ (ενοικίαση χώρου, διακόσμηση, κατασκευή περιπτέρου, κάρτες εισόδου, δημιουργία συναντήσεις, υπηρεσίες διερμηνείας, δημιουργία μακέτας μεταφορά υλικού θεματικών εντύπων Π.Ε. Λάρισας &amp; Περιφέρειας Θεσσαλίας κ.α. σύμφωνα με τις ανάγκες που θα προκύψουν)</w:t>
            </w:r>
          </w:p>
        </w:tc>
        <w:tc>
          <w:tcPr>
            <w:tcW w:w="1501" w:type="dxa"/>
            <w:tcBorders>
              <w:top w:val="single" w:sz="2" w:space="0" w:color="000000"/>
              <w:left w:val="single" w:sz="2" w:space="0" w:color="000000"/>
              <w:bottom w:val="single" w:sz="2" w:space="0" w:color="000000"/>
              <w:right w:val="single" w:sz="2" w:space="0" w:color="000000"/>
            </w:tcBorders>
            <w:vAlign w:val="center"/>
          </w:tcPr>
          <w:p w14:paraId="2785800B" w14:textId="77777777" w:rsidR="00BF51F2" w:rsidRDefault="00000000">
            <w:pPr>
              <w:pStyle w:val="ac"/>
            </w:pPr>
            <w:r>
              <w:rPr>
                <w:rStyle w:val="a5"/>
              </w:rPr>
              <w:t>64.500,00 €</w:t>
            </w:r>
          </w:p>
        </w:tc>
      </w:tr>
      <w:tr w:rsidR="00BF51F2" w14:paraId="040329F9"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2D9106EF" w14:textId="77777777" w:rsidR="00BF51F2" w:rsidRDefault="00000000">
            <w:pPr>
              <w:pStyle w:val="ac"/>
            </w:pPr>
            <w:r>
              <w:t>Υπηρεσίες Διερμηνείας</w:t>
            </w:r>
          </w:p>
        </w:tc>
        <w:tc>
          <w:tcPr>
            <w:tcW w:w="1501" w:type="dxa"/>
            <w:tcBorders>
              <w:top w:val="single" w:sz="2" w:space="0" w:color="000000"/>
              <w:left w:val="single" w:sz="2" w:space="0" w:color="000000"/>
              <w:bottom w:val="single" w:sz="2" w:space="0" w:color="000000"/>
              <w:right w:val="single" w:sz="2" w:space="0" w:color="000000"/>
            </w:tcBorders>
            <w:vAlign w:val="center"/>
          </w:tcPr>
          <w:p w14:paraId="2FC3C256" w14:textId="77777777" w:rsidR="00BF51F2" w:rsidRDefault="00000000">
            <w:pPr>
              <w:pStyle w:val="ac"/>
            </w:pPr>
            <w:r>
              <w:rPr>
                <w:rStyle w:val="a5"/>
              </w:rPr>
              <w:t>5000 €</w:t>
            </w:r>
          </w:p>
        </w:tc>
      </w:tr>
      <w:tr w:rsidR="00BF51F2" w14:paraId="0E69E388"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086DE8F0" w14:textId="77777777" w:rsidR="00BF51F2" w:rsidRDefault="00000000">
            <w:pPr>
              <w:pStyle w:val="ac"/>
            </w:pPr>
            <w:r>
              <w:lastRenderedPageBreak/>
              <w:t xml:space="preserve">Εκτύπωση, αναπαραγωγή, προμήθεια έντυπου-οπτικοακουστικού  &amp; ψηφιακού υλικού (που θα αφορούν τουριστικό οδηγό Θεσσαλίας, χάρτες, φωτογραφικά λευκώματα, νέες φωτογραφίες – </w:t>
            </w:r>
            <w:proofErr w:type="spellStart"/>
            <w:r>
              <w:t>video</w:t>
            </w:r>
            <w:proofErr w:type="spellEnd"/>
            <w:r>
              <w:t>).</w:t>
            </w:r>
          </w:p>
        </w:tc>
        <w:tc>
          <w:tcPr>
            <w:tcW w:w="1501" w:type="dxa"/>
            <w:tcBorders>
              <w:top w:val="single" w:sz="2" w:space="0" w:color="000000"/>
              <w:left w:val="single" w:sz="2" w:space="0" w:color="000000"/>
              <w:bottom w:val="single" w:sz="2" w:space="0" w:color="000000"/>
              <w:right w:val="single" w:sz="2" w:space="0" w:color="000000"/>
            </w:tcBorders>
            <w:vAlign w:val="center"/>
          </w:tcPr>
          <w:p w14:paraId="7B8DEA7E" w14:textId="77777777" w:rsidR="00BF51F2" w:rsidRDefault="00000000">
            <w:pPr>
              <w:pStyle w:val="ac"/>
            </w:pPr>
            <w:r>
              <w:rPr>
                <w:rStyle w:val="a5"/>
              </w:rPr>
              <w:t>20.000 €</w:t>
            </w:r>
          </w:p>
        </w:tc>
      </w:tr>
      <w:tr w:rsidR="00BF51F2" w14:paraId="51E48828"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0F4A8059" w14:textId="77777777" w:rsidR="00BF51F2" w:rsidRDefault="00000000">
            <w:pPr>
              <w:pStyle w:val="ac"/>
            </w:pPr>
            <w:r>
              <w:t>Διαφημίσεις, δημοσιεύσεις, καταχωρήσεις σε ΜΜΕ </w:t>
            </w:r>
            <w:r>
              <w:rPr>
                <w:rStyle w:val="a5"/>
              </w:rPr>
              <w:t>στο Εσωτερικό</w:t>
            </w:r>
            <w:r>
              <w:t>, το 30% στα περιφερειακά μέσα  εκ των οποίων: *σε περιοδικά / έντυπα μέσα *σε τηλεόραση/ διαδίκτυο</w:t>
            </w:r>
          </w:p>
        </w:tc>
        <w:tc>
          <w:tcPr>
            <w:tcW w:w="1501" w:type="dxa"/>
            <w:tcBorders>
              <w:top w:val="single" w:sz="2" w:space="0" w:color="000000"/>
              <w:left w:val="single" w:sz="2" w:space="0" w:color="000000"/>
              <w:bottom w:val="single" w:sz="2" w:space="0" w:color="000000"/>
              <w:right w:val="single" w:sz="2" w:space="0" w:color="000000"/>
            </w:tcBorders>
            <w:vAlign w:val="center"/>
          </w:tcPr>
          <w:p w14:paraId="382A82B1" w14:textId="77777777" w:rsidR="00BF51F2" w:rsidRDefault="00000000">
            <w:pPr>
              <w:pStyle w:val="ac"/>
            </w:pPr>
            <w:r>
              <w:rPr>
                <w:rStyle w:val="a5"/>
              </w:rPr>
              <w:t>15.000 €</w:t>
            </w:r>
            <w:r>
              <w:t> </w:t>
            </w:r>
            <w:r>
              <w:rPr>
                <w:rStyle w:val="a5"/>
              </w:rPr>
              <w:t> </w:t>
            </w:r>
            <w:r>
              <w:t> 10.000 € 5.000 € </w:t>
            </w:r>
            <w:r>
              <w:rPr>
                <w:rStyle w:val="a5"/>
              </w:rPr>
              <w:t> </w:t>
            </w:r>
          </w:p>
        </w:tc>
      </w:tr>
      <w:tr w:rsidR="00BF51F2" w14:paraId="2C312DA4"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474847CA" w14:textId="77777777" w:rsidR="00BF51F2" w:rsidRDefault="00000000">
            <w:pPr>
              <w:pStyle w:val="ac"/>
            </w:pPr>
            <w:r>
              <w:t>Διαφημίσεις, δημοσιεύσεις, καταχωρήσεις σε ΜΜΕ </w:t>
            </w:r>
            <w:r>
              <w:rPr>
                <w:rStyle w:val="a5"/>
              </w:rPr>
              <w:t>στο Εξωτερικό</w:t>
            </w:r>
            <w:r>
              <w:t> *σε περιοδικά / έντυπα μέσα / διαδίκτυο / υπαίθριους χώρους – λεωφορεία- μετρό</w:t>
            </w:r>
          </w:p>
        </w:tc>
        <w:tc>
          <w:tcPr>
            <w:tcW w:w="1501" w:type="dxa"/>
            <w:tcBorders>
              <w:top w:val="single" w:sz="2" w:space="0" w:color="000000"/>
              <w:left w:val="single" w:sz="2" w:space="0" w:color="000000"/>
              <w:bottom w:val="single" w:sz="2" w:space="0" w:color="000000"/>
              <w:right w:val="single" w:sz="2" w:space="0" w:color="000000"/>
            </w:tcBorders>
            <w:vAlign w:val="center"/>
          </w:tcPr>
          <w:p w14:paraId="3AF6E162" w14:textId="77777777" w:rsidR="00BF51F2" w:rsidRDefault="00000000">
            <w:pPr>
              <w:pStyle w:val="ac"/>
            </w:pPr>
            <w:r>
              <w:rPr>
                <w:rStyle w:val="a5"/>
              </w:rPr>
              <w:t>10.000</w:t>
            </w:r>
          </w:p>
        </w:tc>
      </w:tr>
      <w:tr w:rsidR="00BF51F2" w14:paraId="49A330D7"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75B0B987" w14:textId="77777777" w:rsidR="00BF51F2" w:rsidRDefault="00000000">
            <w:pPr>
              <w:pStyle w:val="ac"/>
            </w:pPr>
            <w:r>
              <w:t xml:space="preserve">Συναντήσεις </w:t>
            </w:r>
            <w:proofErr w:type="spellStart"/>
            <w:r>
              <w:t>fam</w:t>
            </w:r>
            <w:proofErr w:type="spellEnd"/>
            <w:r>
              <w:t xml:space="preserve"> </w:t>
            </w:r>
            <w:proofErr w:type="spellStart"/>
            <w:r>
              <w:t>trips</w:t>
            </w:r>
            <w:proofErr w:type="spellEnd"/>
            <w:r>
              <w:t xml:space="preserve">, </w:t>
            </w:r>
            <w:proofErr w:type="spellStart"/>
            <w:r>
              <w:t>media</w:t>
            </w:r>
            <w:proofErr w:type="spellEnd"/>
            <w:r>
              <w:t xml:space="preserve"> </w:t>
            </w:r>
            <w:proofErr w:type="spellStart"/>
            <w:r>
              <w:t>trips</w:t>
            </w:r>
            <w:proofErr w:type="spellEnd"/>
            <w:r>
              <w:t xml:space="preserve"> στην Π.Ε Λάρισας και την Αθήνα.</w:t>
            </w:r>
          </w:p>
        </w:tc>
        <w:tc>
          <w:tcPr>
            <w:tcW w:w="1501" w:type="dxa"/>
            <w:tcBorders>
              <w:top w:val="single" w:sz="2" w:space="0" w:color="000000"/>
              <w:left w:val="single" w:sz="2" w:space="0" w:color="000000"/>
              <w:bottom w:val="single" w:sz="2" w:space="0" w:color="000000"/>
              <w:right w:val="single" w:sz="2" w:space="0" w:color="000000"/>
            </w:tcBorders>
            <w:vAlign w:val="center"/>
          </w:tcPr>
          <w:p w14:paraId="17CA5ECA" w14:textId="77777777" w:rsidR="00BF51F2" w:rsidRDefault="00000000">
            <w:pPr>
              <w:pStyle w:val="ac"/>
            </w:pPr>
            <w:r>
              <w:rPr>
                <w:rStyle w:val="a5"/>
              </w:rPr>
              <w:t>      10.000 €</w:t>
            </w:r>
          </w:p>
        </w:tc>
      </w:tr>
      <w:tr w:rsidR="00BF51F2" w14:paraId="0D57E690"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1495908F" w14:textId="77777777" w:rsidR="00BF51F2" w:rsidRDefault="00000000">
            <w:pPr>
              <w:pStyle w:val="ac"/>
            </w:pPr>
            <w:r>
              <w:t>Διοργάνωση ημερίδων – εκδηλώσεων και δράσεων Τουριστικού χαρακτήρα ή εκπαίδευσης</w:t>
            </w:r>
          </w:p>
        </w:tc>
        <w:tc>
          <w:tcPr>
            <w:tcW w:w="1501" w:type="dxa"/>
            <w:tcBorders>
              <w:top w:val="single" w:sz="2" w:space="0" w:color="000000"/>
              <w:left w:val="single" w:sz="2" w:space="0" w:color="000000"/>
              <w:bottom w:val="single" w:sz="2" w:space="0" w:color="000000"/>
              <w:right w:val="single" w:sz="2" w:space="0" w:color="000000"/>
            </w:tcBorders>
            <w:vAlign w:val="center"/>
          </w:tcPr>
          <w:p w14:paraId="48D7795E" w14:textId="77777777" w:rsidR="00BF51F2" w:rsidRDefault="00000000">
            <w:pPr>
              <w:pStyle w:val="ac"/>
            </w:pPr>
            <w:r>
              <w:rPr>
                <w:rStyle w:val="a5"/>
              </w:rPr>
              <w:t>   10.000 €</w:t>
            </w:r>
          </w:p>
        </w:tc>
      </w:tr>
      <w:tr w:rsidR="00BF51F2" w14:paraId="2193F0CE"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0034ECDF" w14:textId="77777777" w:rsidR="00BF51F2" w:rsidRDefault="00000000">
            <w:pPr>
              <w:pStyle w:val="ac"/>
            </w:pPr>
            <w:r>
              <w:t xml:space="preserve">Υποστήριξη ημερίδων και εκδηλώσεων, διαφημιστικά δώρα (τοπικά προϊόντα, αναλώσιμα είδη μιας χρήσης, </w:t>
            </w:r>
            <w:proofErr w:type="spellStart"/>
            <w:r>
              <w:t>κ.α</w:t>
            </w:r>
            <w:proofErr w:type="spellEnd"/>
            <w:r>
              <w:t>)</w:t>
            </w:r>
          </w:p>
        </w:tc>
        <w:tc>
          <w:tcPr>
            <w:tcW w:w="1501" w:type="dxa"/>
            <w:tcBorders>
              <w:top w:val="single" w:sz="2" w:space="0" w:color="000000"/>
              <w:left w:val="single" w:sz="2" w:space="0" w:color="000000"/>
              <w:bottom w:val="single" w:sz="2" w:space="0" w:color="000000"/>
              <w:right w:val="single" w:sz="2" w:space="0" w:color="000000"/>
            </w:tcBorders>
            <w:vAlign w:val="center"/>
          </w:tcPr>
          <w:p w14:paraId="096FD03A" w14:textId="77777777" w:rsidR="00BF51F2" w:rsidRDefault="00000000">
            <w:pPr>
              <w:pStyle w:val="ac"/>
            </w:pPr>
            <w:r>
              <w:rPr>
                <w:rStyle w:val="a5"/>
              </w:rPr>
              <w:t>      10.000 €</w:t>
            </w:r>
          </w:p>
        </w:tc>
      </w:tr>
      <w:tr w:rsidR="00BF51F2" w14:paraId="36A1B1EA"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4389C560" w14:textId="77777777" w:rsidR="00BF51F2" w:rsidRDefault="00000000">
            <w:pPr>
              <w:pStyle w:val="ac"/>
            </w:pPr>
            <w:r>
              <w:t>Δημιουργία νέας ιστοσελίδας για το τουριστικό προϊόν της Περιφέρειας Θεσσαλίας</w:t>
            </w:r>
          </w:p>
        </w:tc>
        <w:tc>
          <w:tcPr>
            <w:tcW w:w="1501" w:type="dxa"/>
            <w:tcBorders>
              <w:top w:val="single" w:sz="2" w:space="0" w:color="000000"/>
              <w:left w:val="single" w:sz="2" w:space="0" w:color="000000"/>
              <w:bottom w:val="single" w:sz="2" w:space="0" w:color="000000"/>
              <w:right w:val="single" w:sz="2" w:space="0" w:color="000000"/>
            </w:tcBorders>
            <w:vAlign w:val="center"/>
          </w:tcPr>
          <w:p w14:paraId="1765C776" w14:textId="77777777" w:rsidR="00BF51F2" w:rsidRDefault="00000000">
            <w:pPr>
              <w:pStyle w:val="ac"/>
            </w:pPr>
            <w:r>
              <w:rPr>
                <w:rStyle w:val="a5"/>
              </w:rPr>
              <w:t>      25.000 €</w:t>
            </w:r>
          </w:p>
        </w:tc>
      </w:tr>
      <w:tr w:rsidR="00BF51F2" w14:paraId="7F797AD5"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743332C0" w14:textId="77777777" w:rsidR="00BF51F2" w:rsidRDefault="00000000">
            <w:pPr>
              <w:pStyle w:val="ac"/>
            </w:pPr>
            <w:r>
              <w:t>Σύνταξη Προμελέτης Σκοπιμότητας «Θεματικού Πάρκου Ολύμπου – Φάρμα Θεσσαλίας – Τοπικών Θεσσαλικών Προϊόντων» σε συνεργασία με το Πανεπιστήμιο Θεσσαλίας με χρηματικό βραβείο 3.000 για την ομάδα των φοιτητών του Πανεπιστημίου Θεσσαλίας που θα υλοποιήσει το έργο</w:t>
            </w:r>
          </w:p>
        </w:tc>
        <w:tc>
          <w:tcPr>
            <w:tcW w:w="1501" w:type="dxa"/>
            <w:tcBorders>
              <w:top w:val="single" w:sz="2" w:space="0" w:color="000000"/>
              <w:left w:val="single" w:sz="2" w:space="0" w:color="000000"/>
              <w:bottom w:val="single" w:sz="2" w:space="0" w:color="000000"/>
              <w:right w:val="single" w:sz="2" w:space="0" w:color="000000"/>
            </w:tcBorders>
            <w:vAlign w:val="center"/>
          </w:tcPr>
          <w:p w14:paraId="6B2EDA4C" w14:textId="77777777" w:rsidR="00BF51F2" w:rsidRDefault="00000000">
            <w:pPr>
              <w:pStyle w:val="ac"/>
            </w:pPr>
            <w:r>
              <w:rPr>
                <w:rStyle w:val="a5"/>
              </w:rPr>
              <w:t>       6.000 €</w:t>
            </w:r>
          </w:p>
        </w:tc>
      </w:tr>
      <w:tr w:rsidR="00BF51F2" w14:paraId="56002981" w14:textId="77777777">
        <w:tc>
          <w:tcPr>
            <w:tcW w:w="8137" w:type="dxa"/>
            <w:tcBorders>
              <w:top w:val="single" w:sz="2" w:space="0" w:color="000000"/>
              <w:left w:val="single" w:sz="2" w:space="0" w:color="000000"/>
              <w:bottom w:val="single" w:sz="2" w:space="0" w:color="000000"/>
              <w:right w:val="single" w:sz="2" w:space="0" w:color="000000"/>
            </w:tcBorders>
            <w:vAlign w:val="center"/>
          </w:tcPr>
          <w:p w14:paraId="726A4CDD" w14:textId="77777777" w:rsidR="00BF51F2" w:rsidRDefault="00000000">
            <w:pPr>
              <w:pStyle w:val="ac"/>
            </w:pPr>
            <w:r>
              <w:rPr>
                <w:rStyle w:val="a5"/>
              </w:rPr>
              <w:t> </w:t>
            </w:r>
            <w:r>
              <w:t> </w:t>
            </w:r>
            <w:r>
              <w:rPr>
                <w:rStyle w:val="a5"/>
              </w:rPr>
              <w:t>ΣΥΝΟΛΟ ΠΡΟΓΡΑΜΜΑΤΟΣ</w:t>
            </w:r>
          </w:p>
        </w:tc>
        <w:tc>
          <w:tcPr>
            <w:tcW w:w="1501" w:type="dxa"/>
            <w:tcBorders>
              <w:top w:val="single" w:sz="2" w:space="0" w:color="000000"/>
              <w:left w:val="single" w:sz="2" w:space="0" w:color="000000"/>
              <w:bottom w:val="single" w:sz="2" w:space="0" w:color="000000"/>
              <w:right w:val="single" w:sz="2" w:space="0" w:color="000000"/>
            </w:tcBorders>
            <w:vAlign w:val="center"/>
          </w:tcPr>
          <w:p w14:paraId="7313B47E" w14:textId="77777777" w:rsidR="00BF51F2" w:rsidRDefault="00000000">
            <w:pPr>
              <w:pStyle w:val="ac"/>
            </w:pPr>
            <w:r>
              <w:rPr>
                <w:rStyle w:val="a5"/>
              </w:rPr>
              <w:t> </w:t>
            </w:r>
            <w:r>
              <w:t> </w:t>
            </w:r>
            <w:r>
              <w:rPr>
                <w:rStyle w:val="a5"/>
              </w:rPr>
              <w:t>175.500 €</w:t>
            </w:r>
          </w:p>
        </w:tc>
      </w:tr>
    </w:tbl>
    <w:p w14:paraId="5F450AB6" w14:textId="77777777" w:rsidR="00BF51F2" w:rsidRDefault="00000000">
      <w:pPr>
        <w:pStyle w:val="a1"/>
        <w:spacing w:after="390"/>
      </w:pPr>
      <w:r>
        <w:t>Σημειώνεται ότι οποιαδήποτε αλλαγή ποσού εσωτερικά της κάθε ενέργειας, είναι δυνατή στο</w:t>
      </w:r>
    </w:p>
    <w:p w14:paraId="76B8C194" w14:textId="77777777" w:rsidR="00BF51F2" w:rsidRDefault="00000000">
      <w:pPr>
        <w:pStyle w:val="a1"/>
        <w:spacing w:after="390"/>
      </w:pPr>
      <w:r>
        <w:t>πλαίσιο των αναγκών της Περιφέρειας Θεσσαλίας – Π.Ε. Λάρισας.</w:t>
      </w:r>
    </w:p>
    <w:p w14:paraId="28E74653" w14:textId="77777777" w:rsidR="00BF51F2" w:rsidRDefault="00000000">
      <w:pPr>
        <w:pStyle w:val="a1"/>
        <w:numPr>
          <w:ilvl w:val="0"/>
          <w:numId w:val="34"/>
        </w:numPr>
        <w:tabs>
          <w:tab w:val="clear" w:pos="709"/>
          <w:tab w:val="left" w:pos="1024"/>
        </w:tabs>
        <w:ind w:left="1024"/>
      </w:pPr>
      <w:r>
        <w:rPr>
          <w:rStyle w:val="a5"/>
        </w:rPr>
        <w:t xml:space="preserve">ΠΡΟΥΠΟΛΟΓΙΣΜΟΣ ΠΡΟΒΟΛΗΣ Π.Ε. Μαγνησίας  &amp; </w:t>
      </w:r>
      <w:proofErr w:type="spellStart"/>
      <w:r>
        <w:rPr>
          <w:rStyle w:val="a5"/>
        </w:rPr>
        <w:t>Σποράδων</w:t>
      </w:r>
      <w:proofErr w:type="spellEnd"/>
      <w:r>
        <w:rPr>
          <w:rStyle w:val="a5"/>
        </w:rPr>
        <w:t xml:space="preserve"> 2024</w:t>
      </w:r>
      <w:r>
        <w:t> </w:t>
      </w:r>
      <w:r>
        <w:rPr>
          <w:rStyle w:val="a5"/>
        </w:rPr>
        <w:t>ΠΟΥ ΒΑΡΥΝΕΙ ΤΟΝ  ΦΟΡΕΑ 071-ΚΑΕ 9779</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7320"/>
        <w:gridCol w:w="2318"/>
      </w:tblGrid>
      <w:tr w:rsidR="00BF51F2" w14:paraId="61766FC3"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4B81A5DC" w14:textId="77777777" w:rsidR="00BF51F2" w:rsidRDefault="00000000">
            <w:pPr>
              <w:pStyle w:val="ac"/>
            </w:pPr>
            <w:r>
              <w:rPr>
                <w:rStyle w:val="a5"/>
              </w:rPr>
              <w:t> </w:t>
            </w:r>
            <w:r>
              <w:t> </w:t>
            </w:r>
            <w:r>
              <w:rPr>
                <w:rStyle w:val="a5"/>
              </w:rPr>
              <w:t>ΕΝΕΡΓΕΙΕΣ</w:t>
            </w:r>
          </w:p>
        </w:tc>
        <w:tc>
          <w:tcPr>
            <w:tcW w:w="2318" w:type="dxa"/>
            <w:tcBorders>
              <w:top w:val="single" w:sz="2" w:space="0" w:color="000000"/>
              <w:left w:val="single" w:sz="2" w:space="0" w:color="000000"/>
              <w:bottom w:val="single" w:sz="2" w:space="0" w:color="000000"/>
              <w:right w:val="single" w:sz="2" w:space="0" w:color="000000"/>
            </w:tcBorders>
            <w:vAlign w:val="center"/>
          </w:tcPr>
          <w:p w14:paraId="47C4BC3E" w14:textId="77777777" w:rsidR="00BF51F2" w:rsidRDefault="00000000">
            <w:pPr>
              <w:pStyle w:val="ac"/>
            </w:pPr>
            <w:r>
              <w:rPr>
                <w:rStyle w:val="a5"/>
              </w:rPr>
              <w:t> </w:t>
            </w:r>
            <w:r>
              <w:t> </w:t>
            </w:r>
            <w:r>
              <w:rPr>
                <w:rStyle w:val="a5"/>
              </w:rPr>
              <w:t>ΚΟΣΤΟΣ</w:t>
            </w:r>
          </w:p>
        </w:tc>
      </w:tr>
      <w:tr w:rsidR="00BF51F2" w14:paraId="238A93CC"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17AA727F" w14:textId="77777777" w:rsidR="00BF51F2" w:rsidRDefault="00000000">
            <w:pPr>
              <w:pStyle w:val="ac"/>
            </w:pPr>
            <w:r>
              <w:t xml:space="preserve">Εκτύπωση, αναπαραγωγή, προμήθεια έντυπου-οπτικοακουστικού  &amp; ψηφιακού υλικού που θα αφορούν τουριστικό οδηγό Θεσσαλίας, χάρτες, φωτογραφικά λευκώματα, νέες φωτογραφίες – </w:t>
            </w:r>
            <w:proofErr w:type="spellStart"/>
            <w:r>
              <w:t>video</w:t>
            </w:r>
            <w:proofErr w:type="spellEnd"/>
            <w:r>
              <w:t>.</w:t>
            </w:r>
          </w:p>
        </w:tc>
        <w:tc>
          <w:tcPr>
            <w:tcW w:w="2318" w:type="dxa"/>
            <w:tcBorders>
              <w:top w:val="single" w:sz="2" w:space="0" w:color="000000"/>
              <w:left w:val="single" w:sz="2" w:space="0" w:color="000000"/>
              <w:bottom w:val="single" w:sz="2" w:space="0" w:color="000000"/>
              <w:right w:val="single" w:sz="2" w:space="0" w:color="000000"/>
            </w:tcBorders>
            <w:vAlign w:val="center"/>
          </w:tcPr>
          <w:p w14:paraId="00F71FC6" w14:textId="77777777" w:rsidR="00BF51F2" w:rsidRDefault="00000000">
            <w:pPr>
              <w:pStyle w:val="ac"/>
            </w:pPr>
            <w:r>
              <w:rPr>
                <w:rStyle w:val="a5"/>
              </w:rPr>
              <w:t>30.000 €</w:t>
            </w:r>
          </w:p>
        </w:tc>
      </w:tr>
      <w:tr w:rsidR="00BF51F2" w14:paraId="1113CC3E"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1654BAAD" w14:textId="77777777" w:rsidR="00BF51F2" w:rsidRDefault="00000000">
            <w:pPr>
              <w:pStyle w:val="ac"/>
            </w:pPr>
            <w:r>
              <w:t>Διαφημίσεις, δημοσιεύσεις, καταχωρήσεις σε ΜΜΕ </w:t>
            </w:r>
            <w:r>
              <w:rPr>
                <w:rStyle w:val="a5"/>
              </w:rPr>
              <w:t>στο Εξωτερικό</w:t>
            </w:r>
            <w:r>
              <w:t> *σε περιοδικά / έντυπα μέσα * υπαίθριους χώρους – λεωφορεία- μετρό</w:t>
            </w:r>
          </w:p>
        </w:tc>
        <w:tc>
          <w:tcPr>
            <w:tcW w:w="2318" w:type="dxa"/>
            <w:tcBorders>
              <w:top w:val="single" w:sz="2" w:space="0" w:color="000000"/>
              <w:left w:val="single" w:sz="2" w:space="0" w:color="000000"/>
              <w:bottom w:val="single" w:sz="2" w:space="0" w:color="000000"/>
              <w:right w:val="single" w:sz="2" w:space="0" w:color="000000"/>
            </w:tcBorders>
            <w:vAlign w:val="center"/>
          </w:tcPr>
          <w:p w14:paraId="4B8A3B5A" w14:textId="77777777" w:rsidR="00BF51F2" w:rsidRDefault="00000000">
            <w:pPr>
              <w:pStyle w:val="ac"/>
            </w:pPr>
            <w:r>
              <w:rPr>
                <w:rStyle w:val="a5"/>
              </w:rPr>
              <w:t>17.500 €</w:t>
            </w:r>
          </w:p>
        </w:tc>
      </w:tr>
      <w:tr w:rsidR="00BF51F2" w14:paraId="781F5E5E"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3F8F2EE8" w14:textId="77777777" w:rsidR="00BF51F2" w:rsidRDefault="00000000">
            <w:pPr>
              <w:pStyle w:val="ac"/>
            </w:pPr>
            <w:r>
              <w:t>Διαφημίσεις, δημοσιεύσεις, καταχωρήσεις σε ΜΜΕ </w:t>
            </w:r>
            <w:r>
              <w:rPr>
                <w:rStyle w:val="a5"/>
              </w:rPr>
              <w:t>στο Εσωτερικό</w:t>
            </w:r>
            <w:r>
              <w:t>, το 30% στα περιφερειακά μέσα εκ των οποίων: * συν διαφήμιση με αεροπορικές εταιρείες *σε περιοδικά / έντυπα μέσα *σε τηλεόραση * σε ραδιόφωνα * υπαίθριους χώρους – λεωφορεία- μετρό * διαδίκτυο</w:t>
            </w:r>
          </w:p>
        </w:tc>
        <w:tc>
          <w:tcPr>
            <w:tcW w:w="2318" w:type="dxa"/>
            <w:tcBorders>
              <w:top w:val="single" w:sz="2" w:space="0" w:color="000000"/>
              <w:left w:val="single" w:sz="2" w:space="0" w:color="000000"/>
              <w:bottom w:val="single" w:sz="2" w:space="0" w:color="000000"/>
              <w:right w:val="single" w:sz="2" w:space="0" w:color="000000"/>
            </w:tcBorders>
            <w:vAlign w:val="center"/>
          </w:tcPr>
          <w:p w14:paraId="73073F96" w14:textId="77777777" w:rsidR="00BF51F2" w:rsidRDefault="00000000">
            <w:pPr>
              <w:pStyle w:val="ac"/>
            </w:pPr>
            <w:r>
              <w:rPr>
                <w:rStyle w:val="a5"/>
              </w:rPr>
              <w:t>70.000 €</w:t>
            </w:r>
            <w:r>
              <w:t>   40.000 €        5.000 € 10.000 € 3.000 € 10.000 € 10.000 €</w:t>
            </w:r>
          </w:p>
        </w:tc>
      </w:tr>
      <w:tr w:rsidR="00BF51F2" w14:paraId="5F64D1C5"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6674262C" w14:textId="77777777" w:rsidR="00BF51F2" w:rsidRDefault="00000000">
            <w:pPr>
              <w:pStyle w:val="ac"/>
            </w:pPr>
            <w:proofErr w:type="spellStart"/>
            <w:r>
              <w:t>Net</w:t>
            </w:r>
            <w:proofErr w:type="spellEnd"/>
            <w:r>
              <w:t xml:space="preserve"> </w:t>
            </w:r>
            <w:proofErr w:type="spellStart"/>
            <w:r>
              <w:t>working</w:t>
            </w:r>
            <w:proofErr w:type="spellEnd"/>
            <w:r>
              <w:t xml:space="preserve"> – εκδηλώσεις παρουσίασης προορισμού σε ευρωπαϊκές πόλεις. Συναντήσεις </w:t>
            </w:r>
            <w:proofErr w:type="spellStart"/>
            <w:r>
              <w:t>fam</w:t>
            </w:r>
            <w:proofErr w:type="spellEnd"/>
            <w:r>
              <w:t xml:space="preserve"> </w:t>
            </w:r>
            <w:proofErr w:type="spellStart"/>
            <w:r>
              <w:t>trips</w:t>
            </w:r>
            <w:proofErr w:type="spellEnd"/>
            <w:r>
              <w:t xml:space="preserve">, </w:t>
            </w:r>
            <w:proofErr w:type="spellStart"/>
            <w:r>
              <w:t>media</w:t>
            </w:r>
            <w:proofErr w:type="spellEnd"/>
            <w:r>
              <w:t xml:space="preserve"> </w:t>
            </w:r>
            <w:proofErr w:type="spellStart"/>
            <w:r>
              <w:t>trips</w:t>
            </w:r>
            <w:proofErr w:type="spellEnd"/>
            <w:r>
              <w:t xml:space="preserve"> στην  Π.Ε Μαγνησίας &amp; </w:t>
            </w:r>
            <w:proofErr w:type="spellStart"/>
            <w:r>
              <w:t>Σποράδων</w:t>
            </w:r>
            <w:proofErr w:type="spellEnd"/>
            <w:r>
              <w:t xml:space="preserve"> και στην Αθήνα</w:t>
            </w:r>
          </w:p>
        </w:tc>
        <w:tc>
          <w:tcPr>
            <w:tcW w:w="2318" w:type="dxa"/>
            <w:tcBorders>
              <w:top w:val="single" w:sz="2" w:space="0" w:color="000000"/>
              <w:left w:val="single" w:sz="2" w:space="0" w:color="000000"/>
              <w:bottom w:val="single" w:sz="2" w:space="0" w:color="000000"/>
              <w:right w:val="single" w:sz="2" w:space="0" w:color="000000"/>
            </w:tcBorders>
            <w:vAlign w:val="center"/>
          </w:tcPr>
          <w:p w14:paraId="10E940BA" w14:textId="77777777" w:rsidR="00BF51F2" w:rsidRDefault="00000000">
            <w:pPr>
              <w:pStyle w:val="ac"/>
            </w:pPr>
            <w:r>
              <w:rPr>
                <w:rStyle w:val="a5"/>
              </w:rPr>
              <w:t>      20.000 €</w:t>
            </w:r>
          </w:p>
        </w:tc>
      </w:tr>
      <w:tr w:rsidR="00BF51F2" w14:paraId="42D96763"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39D0673B" w14:textId="77777777" w:rsidR="00BF51F2" w:rsidRDefault="00000000">
            <w:pPr>
              <w:pStyle w:val="ac"/>
            </w:pPr>
            <w:r>
              <w:t>Διοργάνωση ημερίδων – εκδηλώσεων παρουσιάσεων του προορισμού και δράσεων Τουριστικού χαρακτήρα</w:t>
            </w:r>
          </w:p>
        </w:tc>
        <w:tc>
          <w:tcPr>
            <w:tcW w:w="2318" w:type="dxa"/>
            <w:tcBorders>
              <w:top w:val="single" w:sz="2" w:space="0" w:color="000000"/>
              <w:left w:val="single" w:sz="2" w:space="0" w:color="000000"/>
              <w:bottom w:val="single" w:sz="2" w:space="0" w:color="000000"/>
              <w:right w:val="single" w:sz="2" w:space="0" w:color="000000"/>
            </w:tcBorders>
            <w:vAlign w:val="center"/>
          </w:tcPr>
          <w:p w14:paraId="0B151528" w14:textId="77777777" w:rsidR="00BF51F2" w:rsidRDefault="00000000">
            <w:pPr>
              <w:pStyle w:val="ac"/>
            </w:pPr>
            <w:r>
              <w:rPr>
                <w:rStyle w:val="a5"/>
              </w:rPr>
              <w:t>   15.000 €</w:t>
            </w:r>
          </w:p>
        </w:tc>
      </w:tr>
      <w:tr w:rsidR="00BF51F2" w14:paraId="7100A1CA"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29602239" w14:textId="77777777" w:rsidR="00BF51F2" w:rsidRDefault="00000000">
            <w:pPr>
              <w:pStyle w:val="ac"/>
            </w:pPr>
            <w:r>
              <w:t xml:space="preserve">Υποστήριξη ημερίδων και εκδηλώσεων, διαφημιστικά δώρα (τοπικά προϊόντα, αναλώσιμα είδη μιας χρήσης, </w:t>
            </w:r>
            <w:proofErr w:type="spellStart"/>
            <w:r>
              <w:t>κ.α</w:t>
            </w:r>
            <w:proofErr w:type="spellEnd"/>
            <w:r>
              <w:t>)</w:t>
            </w:r>
          </w:p>
        </w:tc>
        <w:tc>
          <w:tcPr>
            <w:tcW w:w="2318" w:type="dxa"/>
            <w:tcBorders>
              <w:top w:val="single" w:sz="2" w:space="0" w:color="000000"/>
              <w:left w:val="single" w:sz="2" w:space="0" w:color="000000"/>
              <w:bottom w:val="single" w:sz="2" w:space="0" w:color="000000"/>
              <w:right w:val="single" w:sz="2" w:space="0" w:color="000000"/>
            </w:tcBorders>
            <w:vAlign w:val="center"/>
          </w:tcPr>
          <w:p w14:paraId="680DB5B4" w14:textId="77777777" w:rsidR="00BF51F2" w:rsidRDefault="00000000">
            <w:pPr>
              <w:pStyle w:val="ac"/>
            </w:pPr>
            <w:r>
              <w:rPr>
                <w:rStyle w:val="a5"/>
              </w:rPr>
              <w:t>      5.000 €</w:t>
            </w:r>
          </w:p>
        </w:tc>
      </w:tr>
      <w:tr w:rsidR="00BF51F2" w14:paraId="4496CD53"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404BB5B3" w14:textId="77777777" w:rsidR="00BF51F2" w:rsidRDefault="00000000">
            <w:pPr>
              <w:pStyle w:val="ac"/>
            </w:pPr>
            <w:r>
              <w:t xml:space="preserve">Σύνταξη Προμελέτης Σκοπιμότητας «Τελεφερίκ Μακρινίτσας» σε συνεργασία με το Πανεπιστήμιο Θεσσαλίας με χρηματικό βραβείο 3.000 για την ομάδα των φοιτητών του Πανεπιστημίου Θεσσαλίας που θα </w:t>
            </w:r>
            <w:r>
              <w:lastRenderedPageBreak/>
              <w:t>υλοποιήσει το έργο</w:t>
            </w:r>
          </w:p>
        </w:tc>
        <w:tc>
          <w:tcPr>
            <w:tcW w:w="2318" w:type="dxa"/>
            <w:tcBorders>
              <w:top w:val="single" w:sz="2" w:space="0" w:color="000000"/>
              <w:left w:val="single" w:sz="2" w:space="0" w:color="000000"/>
              <w:bottom w:val="single" w:sz="2" w:space="0" w:color="000000"/>
              <w:right w:val="single" w:sz="2" w:space="0" w:color="000000"/>
            </w:tcBorders>
            <w:vAlign w:val="center"/>
          </w:tcPr>
          <w:p w14:paraId="33865C7C" w14:textId="77777777" w:rsidR="00BF51F2" w:rsidRDefault="00000000">
            <w:pPr>
              <w:pStyle w:val="ac"/>
            </w:pPr>
            <w:r>
              <w:lastRenderedPageBreak/>
              <w:t>      </w:t>
            </w:r>
            <w:r>
              <w:rPr>
                <w:rStyle w:val="a5"/>
              </w:rPr>
              <w:t>6.000 €</w:t>
            </w:r>
          </w:p>
        </w:tc>
      </w:tr>
      <w:tr w:rsidR="00BF51F2" w14:paraId="40452555" w14:textId="77777777">
        <w:tc>
          <w:tcPr>
            <w:tcW w:w="7320" w:type="dxa"/>
            <w:tcBorders>
              <w:top w:val="single" w:sz="2" w:space="0" w:color="000000"/>
              <w:left w:val="single" w:sz="2" w:space="0" w:color="000000"/>
              <w:bottom w:val="single" w:sz="2" w:space="0" w:color="000000"/>
              <w:right w:val="single" w:sz="2" w:space="0" w:color="000000"/>
            </w:tcBorders>
            <w:vAlign w:val="center"/>
          </w:tcPr>
          <w:p w14:paraId="684FBF8B" w14:textId="77777777" w:rsidR="00BF51F2" w:rsidRDefault="00000000">
            <w:pPr>
              <w:pStyle w:val="ac"/>
            </w:pPr>
            <w:r>
              <w:rPr>
                <w:rStyle w:val="a5"/>
              </w:rPr>
              <w:t> </w:t>
            </w:r>
            <w:r>
              <w:t> </w:t>
            </w:r>
            <w:r>
              <w:rPr>
                <w:rStyle w:val="a5"/>
              </w:rPr>
              <w:t>ΣΥΝΟΛΟ ΠΡΟΓΡΑΜΜΑΤΟΣ</w:t>
            </w:r>
          </w:p>
        </w:tc>
        <w:tc>
          <w:tcPr>
            <w:tcW w:w="2318" w:type="dxa"/>
            <w:tcBorders>
              <w:top w:val="single" w:sz="2" w:space="0" w:color="000000"/>
              <w:left w:val="single" w:sz="2" w:space="0" w:color="000000"/>
              <w:bottom w:val="single" w:sz="2" w:space="0" w:color="000000"/>
              <w:right w:val="single" w:sz="2" w:space="0" w:color="000000"/>
            </w:tcBorders>
            <w:vAlign w:val="center"/>
          </w:tcPr>
          <w:p w14:paraId="567421E5" w14:textId="77777777" w:rsidR="00BF51F2" w:rsidRDefault="00000000">
            <w:pPr>
              <w:pStyle w:val="ac"/>
            </w:pPr>
            <w:r>
              <w:rPr>
                <w:rStyle w:val="a5"/>
              </w:rPr>
              <w:t> </w:t>
            </w:r>
            <w:r>
              <w:t> </w:t>
            </w:r>
            <w:r>
              <w:rPr>
                <w:rStyle w:val="a5"/>
              </w:rPr>
              <w:t>163.500 €</w:t>
            </w:r>
          </w:p>
        </w:tc>
      </w:tr>
    </w:tbl>
    <w:p w14:paraId="37B6113C" w14:textId="77777777" w:rsidR="00BF51F2" w:rsidRDefault="00000000">
      <w:pPr>
        <w:pStyle w:val="a1"/>
        <w:spacing w:after="390"/>
      </w:pPr>
      <w:r>
        <w:t>Σημειώνεται ότι οποιαδήποτε αλλαγή ποσού εσωτερικά της κάθε ενέργειας, είναι δυνατή στο</w:t>
      </w:r>
    </w:p>
    <w:p w14:paraId="5EBFFF17" w14:textId="77777777" w:rsidR="00BF51F2" w:rsidRDefault="00000000">
      <w:pPr>
        <w:pStyle w:val="a1"/>
        <w:spacing w:after="390"/>
      </w:pPr>
      <w:r>
        <w:t xml:space="preserve">πλαίσιο των αναγκών της Περιφέρειας Θεσσαλίας – Π.Ε. Μαγνησίας &amp; </w:t>
      </w:r>
      <w:proofErr w:type="spellStart"/>
      <w:r>
        <w:t>Σποράδων</w:t>
      </w:r>
      <w:proofErr w:type="spellEnd"/>
    </w:p>
    <w:p w14:paraId="06A9FC76" w14:textId="77777777" w:rsidR="00BF51F2" w:rsidRDefault="00000000">
      <w:pPr>
        <w:pStyle w:val="a1"/>
        <w:numPr>
          <w:ilvl w:val="0"/>
          <w:numId w:val="35"/>
        </w:numPr>
        <w:tabs>
          <w:tab w:val="clear" w:pos="709"/>
          <w:tab w:val="left" w:pos="1024"/>
        </w:tabs>
        <w:ind w:left="1024"/>
      </w:pPr>
      <w:r>
        <w:rPr>
          <w:rStyle w:val="a5"/>
        </w:rPr>
        <w:t>ΠΡΟΥΠΟΛΟΓΙΣΜΟΣ ΠΡΟΒΟΛΗΣ Π.Ε. ΚΑΡΔΙΤΣΑΣ  2024</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7696"/>
        <w:gridCol w:w="1942"/>
      </w:tblGrid>
      <w:tr w:rsidR="00BF51F2" w14:paraId="00576B78"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4246EBF2" w14:textId="77777777" w:rsidR="00BF51F2" w:rsidRDefault="00000000">
            <w:pPr>
              <w:pStyle w:val="ac"/>
            </w:pPr>
            <w:r>
              <w:rPr>
                <w:rStyle w:val="a5"/>
              </w:rPr>
              <w:t> </w:t>
            </w:r>
            <w:r>
              <w:t> </w:t>
            </w:r>
            <w:r>
              <w:rPr>
                <w:rStyle w:val="a5"/>
              </w:rPr>
              <w:t>ΕΝΕΡΓΕΙΕΣ</w:t>
            </w:r>
          </w:p>
        </w:tc>
        <w:tc>
          <w:tcPr>
            <w:tcW w:w="1942" w:type="dxa"/>
            <w:tcBorders>
              <w:top w:val="single" w:sz="2" w:space="0" w:color="000000"/>
              <w:left w:val="single" w:sz="2" w:space="0" w:color="000000"/>
              <w:bottom w:val="single" w:sz="2" w:space="0" w:color="000000"/>
              <w:right w:val="single" w:sz="2" w:space="0" w:color="000000"/>
            </w:tcBorders>
            <w:vAlign w:val="center"/>
          </w:tcPr>
          <w:p w14:paraId="35D67BC8" w14:textId="77777777" w:rsidR="00BF51F2" w:rsidRDefault="00000000">
            <w:pPr>
              <w:pStyle w:val="ac"/>
            </w:pPr>
            <w:r>
              <w:rPr>
                <w:rStyle w:val="a5"/>
              </w:rPr>
              <w:t> </w:t>
            </w:r>
            <w:r>
              <w:t> </w:t>
            </w:r>
            <w:r>
              <w:rPr>
                <w:rStyle w:val="a5"/>
              </w:rPr>
              <w:t>ΚΟΣΤΟΣ</w:t>
            </w:r>
          </w:p>
        </w:tc>
      </w:tr>
      <w:tr w:rsidR="00BF51F2" w14:paraId="1B16EDDB"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34C29CD5" w14:textId="77777777" w:rsidR="00BF51F2" w:rsidRDefault="00000000">
            <w:pPr>
              <w:pStyle w:val="ac"/>
            </w:pPr>
            <w:r>
              <w:t xml:space="preserve">Εκτύπωση, αναπαραγωγή, προμήθεια έντυπου-οπτικοακουστικού  &amp; ψηφιακού υλικού (που θα αφορούν τουριστικό οδηγό, χάρτες, φωτογραφικά λευκώματα, νέες φωτογραφίες – </w:t>
            </w:r>
            <w:proofErr w:type="spellStart"/>
            <w:r>
              <w:t>video</w:t>
            </w:r>
            <w:proofErr w:type="spellEnd"/>
            <w:r>
              <w:t>).</w:t>
            </w:r>
          </w:p>
        </w:tc>
        <w:tc>
          <w:tcPr>
            <w:tcW w:w="1942" w:type="dxa"/>
            <w:tcBorders>
              <w:top w:val="single" w:sz="2" w:space="0" w:color="000000"/>
              <w:left w:val="single" w:sz="2" w:space="0" w:color="000000"/>
              <w:bottom w:val="single" w:sz="2" w:space="0" w:color="000000"/>
              <w:right w:val="single" w:sz="2" w:space="0" w:color="000000"/>
            </w:tcBorders>
            <w:vAlign w:val="center"/>
          </w:tcPr>
          <w:p w14:paraId="290760BD" w14:textId="77777777" w:rsidR="00BF51F2" w:rsidRDefault="00000000">
            <w:pPr>
              <w:pStyle w:val="ac"/>
            </w:pPr>
            <w:r>
              <w:rPr>
                <w:rStyle w:val="a5"/>
              </w:rPr>
              <w:t>20.000 €</w:t>
            </w:r>
          </w:p>
        </w:tc>
      </w:tr>
      <w:tr w:rsidR="00BF51F2" w14:paraId="67F8572B"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59AFB111" w14:textId="77777777" w:rsidR="00BF51F2" w:rsidRDefault="00000000">
            <w:pPr>
              <w:pStyle w:val="ac"/>
            </w:pPr>
            <w:r>
              <w:t>Διαφημίσεις, δημοσιεύσεις, καταχωρήσεις σε ΜΜΕ </w:t>
            </w:r>
            <w:r>
              <w:rPr>
                <w:rStyle w:val="a5"/>
              </w:rPr>
              <w:t>στο εσωτερικό</w:t>
            </w:r>
            <w:r>
              <w:t xml:space="preserve">, το 30% στα περιφερειακά μέσα  εκ των οποίων: *σε περιοδικά / έντυπα μέσα *σε τηλεόραση * σε διαδίκτυο / εφαρμογές </w:t>
            </w:r>
            <w:proofErr w:type="spellStart"/>
            <w:r>
              <w:t>κιν</w:t>
            </w:r>
            <w:proofErr w:type="spellEnd"/>
            <w:r>
              <w:t>. τηλεφωνίας</w:t>
            </w:r>
          </w:p>
        </w:tc>
        <w:tc>
          <w:tcPr>
            <w:tcW w:w="1942" w:type="dxa"/>
            <w:tcBorders>
              <w:top w:val="single" w:sz="2" w:space="0" w:color="000000"/>
              <w:left w:val="single" w:sz="2" w:space="0" w:color="000000"/>
              <w:bottom w:val="single" w:sz="2" w:space="0" w:color="000000"/>
              <w:right w:val="single" w:sz="2" w:space="0" w:color="000000"/>
            </w:tcBorders>
            <w:vAlign w:val="center"/>
          </w:tcPr>
          <w:p w14:paraId="4428B018" w14:textId="77777777" w:rsidR="00BF51F2" w:rsidRDefault="00000000">
            <w:pPr>
              <w:pStyle w:val="ac"/>
            </w:pPr>
            <w:r>
              <w:rPr>
                <w:rStyle w:val="a5"/>
              </w:rPr>
              <w:t>15.000 €</w:t>
            </w:r>
            <w:r>
              <w:t> </w:t>
            </w:r>
            <w:r>
              <w:rPr>
                <w:rStyle w:val="a5"/>
              </w:rPr>
              <w:t> </w:t>
            </w:r>
            <w:r>
              <w:t> 5.000 € 5.000 € 5.000 € </w:t>
            </w:r>
            <w:r>
              <w:rPr>
                <w:rStyle w:val="a5"/>
              </w:rPr>
              <w:t> </w:t>
            </w:r>
          </w:p>
        </w:tc>
      </w:tr>
      <w:tr w:rsidR="00BF51F2" w14:paraId="65944192"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3D34ED47" w14:textId="77777777" w:rsidR="00BF51F2" w:rsidRDefault="00000000">
            <w:pPr>
              <w:pStyle w:val="ac"/>
            </w:pPr>
            <w:r>
              <w:t xml:space="preserve">Υποστήριξη συμμετοχής εκθέσεων περιπτέρων, εξοπλισμός, μεταφορά υλικού, υπηρεσίες διερμηνείας,  </w:t>
            </w:r>
            <w:proofErr w:type="spellStart"/>
            <w:r>
              <w:t>κλπ</w:t>
            </w:r>
            <w:proofErr w:type="spellEnd"/>
          </w:p>
        </w:tc>
        <w:tc>
          <w:tcPr>
            <w:tcW w:w="1942" w:type="dxa"/>
            <w:tcBorders>
              <w:top w:val="single" w:sz="2" w:space="0" w:color="000000"/>
              <w:left w:val="single" w:sz="2" w:space="0" w:color="000000"/>
              <w:bottom w:val="single" w:sz="2" w:space="0" w:color="000000"/>
              <w:right w:val="single" w:sz="2" w:space="0" w:color="000000"/>
            </w:tcBorders>
            <w:vAlign w:val="center"/>
          </w:tcPr>
          <w:p w14:paraId="327FA2C6" w14:textId="77777777" w:rsidR="00BF51F2" w:rsidRDefault="00000000">
            <w:pPr>
              <w:pStyle w:val="ac"/>
            </w:pPr>
            <w:r>
              <w:rPr>
                <w:rStyle w:val="a5"/>
              </w:rPr>
              <w:t>3.000 €</w:t>
            </w:r>
          </w:p>
        </w:tc>
      </w:tr>
      <w:tr w:rsidR="00BF51F2" w14:paraId="3721C0BC"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03A46E5C" w14:textId="77777777" w:rsidR="00BF51F2" w:rsidRDefault="00000000">
            <w:pPr>
              <w:pStyle w:val="ac"/>
            </w:pPr>
            <w:r>
              <w:t xml:space="preserve">Συναντήσεις </w:t>
            </w:r>
            <w:proofErr w:type="spellStart"/>
            <w:r>
              <w:t>fam</w:t>
            </w:r>
            <w:proofErr w:type="spellEnd"/>
            <w:r>
              <w:t xml:space="preserve"> </w:t>
            </w:r>
            <w:proofErr w:type="spellStart"/>
            <w:r>
              <w:t>trips</w:t>
            </w:r>
            <w:proofErr w:type="spellEnd"/>
            <w:r>
              <w:t xml:space="preserve">, </w:t>
            </w:r>
            <w:proofErr w:type="spellStart"/>
            <w:r>
              <w:t>media</w:t>
            </w:r>
            <w:proofErr w:type="spellEnd"/>
            <w:r>
              <w:t xml:space="preserve"> </w:t>
            </w:r>
            <w:proofErr w:type="spellStart"/>
            <w:r>
              <w:t>trips</w:t>
            </w:r>
            <w:proofErr w:type="spellEnd"/>
            <w:r>
              <w:t xml:space="preserve"> στην  Π.Ε Καρδίτσας και την Αθήνα.</w:t>
            </w:r>
          </w:p>
        </w:tc>
        <w:tc>
          <w:tcPr>
            <w:tcW w:w="1942" w:type="dxa"/>
            <w:tcBorders>
              <w:top w:val="single" w:sz="2" w:space="0" w:color="000000"/>
              <w:left w:val="single" w:sz="2" w:space="0" w:color="000000"/>
              <w:bottom w:val="single" w:sz="2" w:space="0" w:color="000000"/>
              <w:right w:val="single" w:sz="2" w:space="0" w:color="000000"/>
            </w:tcBorders>
            <w:vAlign w:val="center"/>
          </w:tcPr>
          <w:p w14:paraId="562A7D9D" w14:textId="77777777" w:rsidR="00BF51F2" w:rsidRDefault="00000000">
            <w:pPr>
              <w:pStyle w:val="ac"/>
            </w:pPr>
            <w:r>
              <w:rPr>
                <w:rStyle w:val="a5"/>
              </w:rPr>
              <w:t>      15.000 €</w:t>
            </w:r>
          </w:p>
        </w:tc>
      </w:tr>
      <w:tr w:rsidR="00BF51F2" w14:paraId="20CEF43D"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24EBB7D4" w14:textId="77777777" w:rsidR="00BF51F2" w:rsidRDefault="00000000">
            <w:pPr>
              <w:pStyle w:val="ac"/>
            </w:pPr>
            <w:r>
              <w:t>Διοργάνωση ημερίδων – εκδηλώσεων και δράσεων Τουριστικού χαρακτήρα ή εκπαίδευσης ( Γαστρονομία – Εναλλακτικές Μορφές Τουρισμού- «Σχολείο» Τουρισμού)</w:t>
            </w:r>
          </w:p>
        </w:tc>
        <w:tc>
          <w:tcPr>
            <w:tcW w:w="1942" w:type="dxa"/>
            <w:tcBorders>
              <w:top w:val="single" w:sz="2" w:space="0" w:color="000000"/>
              <w:left w:val="single" w:sz="2" w:space="0" w:color="000000"/>
              <w:bottom w:val="single" w:sz="2" w:space="0" w:color="000000"/>
              <w:right w:val="single" w:sz="2" w:space="0" w:color="000000"/>
            </w:tcBorders>
            <w:vAlign w:val="center"/>
          </w:tcPr>
          <w:p w14:paraId="01F7F718" w14:textId="77777777" w:rsidR="00BF51F2" w:rsidRDefault="00000000">
            <w:pPr>
              <w:pStyle w:val="ac"/>
            </w:pPr>
            <w:r>
              <w:rPr>
                <w:rStyle w:val="a5"/>
              </w:rPr>
              <w:t>   10.000 €</w:t>
            </w:r>
          </w:p>
        </w:tc>
      </w:tr>
      <w:tr w:rsidR="00BF51F2" w14:paraId="3F14A493"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3E7C9B8F" w14:textId="77777777" w:rsidR="00BF51F2" w:rsidRDefault="00000000">
            <w:pPr>
              <w:pStyle w:val="ac"/>
            </w:pPr>
            <w:r>
              <w:t xml:space="preserve">Υποστήριξη ημερίδων και εκδηλώσεων, διαφημιστικά δώρα (τοπικά προϊόντα, αναλώσιμα είδη μιας χρήσης, </w:t>
            </w:r>
            <w:proofErr w:type="spellStart"/>
            <w:r>
              <w:t>κ.α</w:t>
            </w:r>
            <w:proofErr w:type="spellEnd"/>
            <w:r>
              <w:t>)</w:t>
            </w:r>
          </w:p>
        </w:tc>
        <w:tc>
          <w:tcPr>
            <w:tcW w:w="1942" w:type="dxa"/>
            <w:tcBorders>
              <w:top w:val="single" w:sz="2" w:space="0" w:color="000000"/>
              <w:left w:val="single" w:sz="2" w:space="0" w:color="000000"/>
              <w:bottom w:val="single" w:sz="2" w:space="0" w:color="000000"/>
              <w:right w:val="single" w:sz="2" w:space="0" w:color="000000"/>
            </w:tcBorders>
            <w:vAlign w:val="center"/>
          </w:tcPr>
          <w:p w14:paraId="4D688DCC" w14:textId="77777777" w:rsidR="00BF51F2" w:rsidRDefault="00000000">
            <w:pPr>
              <w:pStyle w:val="ac"/>
            </w:pPr>
            <w:r>
              <w:rPr>
                <w:rStyle w:val="a5"/>
              </w:rPr>
              <w:t>      5.000 €</w:t>
            </w:r>
          </w:p>
        </w:tc>
      </w:tr>
      <w:tr w:rsidR="00BF51F2" w14:paraId="7A3DBB54" w14:textId="77777777">
        <w:tc>
          <w:tcPr>
            <w:tcW w:w="7696" w:type="dxa"/>
            <w:tcBorders>
              <w:top w:val="single" w:sz="2" w:space="0" w:color="000000"/>
              <w:left w:val="single" w:sz="2" w:space="0" w:color="000000"/>
              <w:bottom w:val="single" w:sz="2" w:space="0" w:color="000000"/>
              <w:right w:val="single" w:sz="2" w:space="0" w:color="000000"/>
            </w:tcBorders>
            <w:vAlign w:val="center"/>
          </w:tcPr>
          <w:p w14:paraId="15FA7099" w14:textId="77777777" w:rsidR="00BF51F2" w:rsidRDefault="00000000">
            <w:pPr>
              <w:pStyle w:val="ac"/>
            </w:pPr>
            <w:r>
              <w:rPr>
                <w:rStyle w:val="a5"/>
              </w:rPr>
              <w:t> </w:t>
            </w:r>
            <w:r>
              <w:t> </w:t>
            </w:r>
            <w:r>
              <w:rPr>
                <w:rStyle w:val="a5"/>
              </w:rPr>
              <w:t>ΣΥΝΟΛΟ ΠΡΟΓΡΑΜΜΑΤΟΣ</w:t>
            </w:r>
          </w:p>
        </w:tc>
        <w:tc>
          <w:tcPr>
            <w:tcW w:w="1942" w:type="dxa"/>
            <w:tcBorders>
              <w:top w:val="single" w:sz="2" w:space="0" w:color="000000"/>
              <w:left w:val="single" w:sz="2" w:space="0" w:color="000000"/>
              <w:bottom w:val="single" w:sz="2" w:space="0" w:color="000000"/>
              <w:right w:val="single" w:sz="2" w:space="0" w:color="000000"/>
            </w:tcBorders>
            <w:vAlign w:val="center"/>
          </w:tcPr>
          <w:p w14:paraId="43BE6537" w14:textId="77777777" w:rsidR="00BF51F2" w:rsidRDefault="00000000">
            <w:pPr>
              <w:pStyle w:val="ac"/>
            </w:pPr>
            <w:r>
              <w:rPr>
                <w:rStyle w:val="a5"/>
              </w:rPr>
              <w:t> </w:t>
            </w:r>
            <w:r>
              <w:t> </w:t>
            </w:r>
            <w:r>
              <w:rPr>
                <w:rStyle w:val="a5"/>
              </w:rPr>
              <w:t>68.000 €</w:t>
            </w:r>
          </w:p>
        </w:tc>
      </w:tr>
    </w:tbl>
    <w:p w14:paraId="2D48893E" w14:textId="77777777" w:rsidR="00BF51F2" w:rsidRDefault="00000000">
      <w:pPr>
        <w:pStyle w:val="a1"/>
        <w:spacing w:after="390"/>
      </w:pPr>
      <w:r>
        <w:t>Σημειώνεται ότι οποιαδήποτε αλλαγή ποσού εσωτερικά της κάθε ενέργειας, είναι δυνατή στο</w:t>
      </w:r>
    </w:p>
    <w:p w14:paraId="52C5CF96" w14:textId="77777777" w:rsidR="00BF51F2" w:rsidRDefault="00000000">
      <w:pPr>
        <w:pStyle w:val="a1"/>
        <w:spacing w:after="390"/>
      </w:pPr>
      <w:r>
        <w:t>πλαίσιο των αναγκών της Περιφέρειας Θεσσαλίας – Π.Ε. Καρδίτσας</w:t>
      </w:r>
    </w:p>
    <w:p w14:paraId="09B992F3" w14:textId="77777777" w:rsidR="00BF51F2" w:rsidRDefault="00000000">
      <w:pPr>
        <w:pStyle w:val="a1"/>
        <w:numPr>
          <w:ilvl w:val="0"/>
          <w:numId w:val="36"/>
        </w:numPr>
        <w:tabs>
          <w:tab w:val="clear" w:pos="709"/>
          <w:tab w:val="left" w:pos="1024"/>
        </w:tabs>
        <w:ind w:left="1024"/>
      </w:pPr>
      <w:r>
        <w:rPr>
          <w:rStyle w:val="a5"/>
        </w:rPr>
        <w:t>ΠΡΟΥΠΟΛΟΓΙΣΜΟΣ ΠΡΟΒΟΛΗΣ Π.Ε. ΤΡΙΚΑΛΩΝ 2024</w:t>
      </w:r>
    </w:p>
    <w:tbl>
      <w:tblPr>
        <w:tblW w:w="9638" w:type="dxa"/>
        <w:tblLayout w:type="fixed"/>
        <w:tblCellMar>
          <w:top w:w="30" w:type="dxa"/>
          <w:left w:w="120" w:type="dxa"/>
          <w:bottom w:w="30" w:type="dxa"/>
          <w:right w:w="120" w:type="dxa"/>
        </w:tblCellMar>
        <w:tblLook w:val="04A0" w:firstRow="1" w:lastRow="0" w:firstColumn="1" w:lastColumn="0" w:noHBand="0" w:noVBand="1"/>
      </w:tblPr>
      <w:tblGrid>
        <w:gridCol w:w="7503"/>
        <w:gridCol w:w="2135"/>
      </w:tblGrid>
      <w:tr w:rsidR="00BF51F2" w14:paraId="7ECAD7B0"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2F472582" w14:textId="77777777" w:rsidR="00BF51F2" w:rsidRDefault="00000000">
            <w:pPr>
              <w:pStyle w:val="ac"/>
            </w:pPr>
            <w:r>
              <w:rPr>
                <w:rStyle w:val="a5"/>
              </w:rPr>
              <w:t> </w:t>
            </w:r>
            <w:r>
              <w:t> </w:t>
            </w:r>
            <w:r>
              <w:rPr>
                <w:rStyle w:val="a5"/>
              </w:rPr>
              <w:t>ΕΝΕΡΓΕΙΕΣ</w:t>
            </w:r>
          </w:p>
        </w:tc>
        <w:tc>
          <w:tcPr>
            <w:tcW w:w="2135" w:type="dxa"/>
            <w:tcBorders>
              <w:top w:val="single" w:sz="2" w:space="0" w:color="000000"/>
              <w:left w:val="single" w:sz="2" w:space="0" w:color="000000"/>
              <w:bottom w:val="single" w:sz="2" w:space="0" w:color="000000"/>
              <w:right w:val="single" w:sz="2" w:space="0" w:color="000000"/>
            </w:tcBorders>
            <w:vAlign w:val="center"/>
          </w:tcPr>
          <w:p w14:paraId="5776ACAA" w14:textId="77777777" w:rsidR="00BF51F2" w:rsidRDefault="00000000">
            <w:pPr>
              <w:pStyle w:val="ac"/>
            </w:pPr>
            <w:r>
              <w:rPr>
                <w:rStyle w:val="a5"/>
              </w:rPr>
              <w:t> </w:t>
            </w:r>
            <w:r>
              <w:t> </w:t>
            </w:r>
            <w:r>
              <w:rPr>
                <w:rStyle w:val="a5"/>
              </w:rPr>
              <w:t>ΚΟΣΤΟΣ</w:t>
            </w:r>
          </w:p>
        </w:tc>
      </w:tr>
      <w:tr w:rsidR="00BF51F2" w14:paraId="6DA5673A"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46C16449" w14:textId="77777777" w:rsidR="00BF51F2" w:rsidRDefault="00000000">
            <w:pPr>
              <w:pStyle w:val="ac"/>
            </w:pPr>
            <w:r>
              <w:t xml:space="preserve">Εκτύπωση, αναπαραγωγή, προμήθεια έντυπου-οπτικοακουστικού  &amp; ψηφιακού υλικού (που θα αφορούν τουριστικό οδηγό, χάρτες, φωτογραφικά λευκώματα, νέες φωτογραφίες – </w:t>
            </w:r>
            <w:proofErr w:type="spellStart"/>
            <w:r>
              <w:t>video</w:t>
            </w:r>
            <w:proofErr w:type="spellEnd"/>
            <w:r>
              <w:t>.</w:t>
            </w:r>
          </w:p>
        </w:tc>
        <w:tc>
          <w:tcPr>
            <w:tcW w:w="2135" w:type="dxa"/>
            <w:tcBorders>
              <w:top w:val="single" w:sz="2" w:space="0" w:color="000000"/>
              <w:left w:val="single" w:sz="2" w:space="0" w:color="000000"/>
              <w:bottom w:val="single" w:sz="2" w:space="0" w:color="000000"/>
              <w:right w:val="single" w:sz="2" w:space="0" w:color="000000"/>
            </w:tcBorders>
            <w:vAlign w:val="center"/>
          </w:tcPr>
          <w:p w14:paraId="04312D59" w14:textId="77777777" w:rsidR="00BF51F2" w:rsidRDefault="00000000">
            <w:pPr>
              <w:pStyle w:val="ac"/>
            </w:pPr>
            <w:r>
              <w:rPr>
                <w:rStyle w:val="a5"/>
              </w:rPr>
              <w:t>15.000 €</w:t>
            </w:r>
          </w:p>
        </w:tc>
      </w:tr>
      <w:tr w:rsidR="00BF51F2" w14:paraId="16D03D8E"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7D76093D" w14:textId="77777777" w:rsidR="00BF51F2" w:rsidRDefault="00000000">
            <w:pPr>
              <w:pStyle w:val="ac"/>
            </w:pPr>
            <w:r>
              <w:t>Διαφημίσεις, δημοσιεύσεις, καταχωρήσεις σε ΜΜΕ </w:t>
            </w:r>
            <w:r>
              <w:rPr>
                <w:rStyle w:val="a5"/>
              </w:rPr>
              <w:t>στο Εσωτερικό</w:t>
            </w:r>
            <w:r>
              <w:t xml:space="preserve">, το 30% στα περιφερειακά μέσα  εκ των οποίων: *σε περιοδικά / έντυπα μέσα *σε ραδιόφωνα *σε τηλεόραση * σε διαδίκτυο / εφαρμογές </w:t>
            </w:r>
            <w:proofErr w:type="spellStart"/>
            <w:r>
              <w:t>κιν</w:t>
            </w:r>
            <w:proofErr w:type="spellEnd"/>
            <w:r>
              <w:t>. τηλεφωνίας * υπαίθριους χώρους – λεωφορεία- μετρό</w:t>
            </w:r>
          </w:p>
        </w:tc>
        <w:tc>
          <w:tcPr>
            <w:tcW w:w="2135" w:type="dxa"/>
            <w:tcBorders>
              <w:top w:val="single" w:sz="2" w:space="0" w:color="000000"/>
              <w:left w:val="single" w:sz="2" w:space="0" w:color="000000"/>
              <w:bottom w:val="single" w:sz="2" w:space="0" w:color="000000"/>
              <w:right w:val="single" w:sz="2" w:space="0" w:color="000000"/>
            </w:tcBorders>
            <w:vAlign w:val="center"/>
          </w:tcPr>
          <w:p w14:paraId="344D5C07" w14:textId="77777777" w:rsidR="00BF51F2" w:rsidRDefault="00000000">
            <w:pPr>
              <w:pStyle w:val="ac"/>
            </w:pPr>
            <w:r>
              <w:rPr>
                <w:rStyle w:val="a5"/>
              </w:rPr>
              <w:t>30.000 €</w:t>
            </w:r>
            <w:r>
              <w:t> </w:t>
            </w:r>
            <w:r>
              <w:rPr>
                <w:rStyle w:val="a5"/>
              </w:rPr>
              <w:t> </w:t>
            </w:r>
            <w:r>
              <w:t> 10.000 € 2.000 € 15.000 € 10.000 € 5.000 €</w:t>
            </w:r>
          </w:p>
        </w:tc>
      </w:tr>
      <w:tr w:rsidR="00BF51F2" w14:paraId="72824F24"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4DD62F3A" w14:textId="77777777" w:rsidR="00BF51F2" w:rsidRDefault="00000000">
            <w:pPr>
              <w:pStyle w:val="ac"/>
            </w:pPr>
            <w:r>
              <w:t xml:space="preserve">Υποστήριξη συμμετοχής εκθέσεων περιπτέρων, εξοπλισμός, μεταφορά υλικού, υπηρεσίες διερμηνείας,  </w:t>
            </w:r>
            <w:proofErr w:type="spellStart"/>
            <w:r>
              <w:t>κλπ</w:t>
            </w:r>
            <w:proofErr w:type="spellEnd"/>
          </w:p>
        </w:tc>
        <w:tc>
          <w:tcPr>
            <w:tcW w:w="2135" w:type="dxa"/>
            <w:tcBorders>
              <w:top w:val="single" w:sz="2" w:space="0" w:color="000000"/>
              <w:left w:val="single" w:sz="2" w:space="0" w:color="000000"/>
              <w:bottom w:val="single" w:sz="2" w:space="0" w:color="000000"/>
              <w:right w:val="single" w:sz="2" w:space="0" w:color="000000"/>
            </w:tcBorders>
            <w:vAlign w:val="center"/>
          </w:tcPr>
          <w:p w14:paraId="2CDE9837" w14:textId="77777777" w:rsidR="00BF51F2" w:rsidRDefault="00000000">
            <w:pPr>
              <w:pStyle w:val="ac"/>
            </w:pPr>
            <w:r>
              <w:rPr>
                <w:rStyle w:val="a5"/>
              </w:rPr>
              <w:t>3.000 €</w:t>
            </w:r>
          </w:p>
        </w:tc>
      </w:tr>
      <w:tr w:rsidR="00BF51F2" w14:paraId="657EE8BF"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0C231E21" w14:textId="77777777" w:rsidR="00BF51F2" w:rsidRDefault="00000000">
            <w:pPr>
              <w:pStyle w:val="ac"/>
            </w:pPr>
            <w:r>
              <w:t xml:space="preserve">Συναντήσεις </w:t>
            </w:r>
            <w:proofErr w:type="spellStart"/>
            <w:r>
              <w:t>fam</w:t>
            </w:r>
            <w:proofErr w:type="spellEnd"/>
            <w:r>
              <w:t xml:space="preserve"> </w:t>
            </w:r>
            <w:proofErr w:type="spellStart"/>
            <w:r>
              <w:t>trips</w:t>
            </w:r>
            <w:proofErr w:type="spellEnd"/>
            <w:r>
              <w:t xml:space="preserve">, </w:t>
            </w:r>
            <w:proofErr w:type="spellStart"/>
            <w:r>
              <w:t>media</w:t>
            </w:r>
            <w:proofErr w:type="spellEnd"/>
            <w:r>
              <w:t xml:space="preserve"> </w:t>
            </w:r>
            <w:proofErr w:type="spellStart"/>
            <w:r>
              <w:t>trips</w:t>
            </w:r>
            <w:proofErr w:type="spellEnd"/>
            <w:r>
              <w:t xml:space="preserve"> στην  Π.Ε Τρικάλων.</w:t>
            </w:r>
          </w:p>
        </w:tc>
        <w:tc>
          <w:tcPr>
            <w:tcW w:w="2135" w:type="dxa"/>
            <w:tcBorders>
              <w:top w:val="single" w:sz="2" w:space="0" w:color="000000"/>
              <w:left w:val="single" w:sz="2" w:space="0" w:color="000000"/>
              <w:bottom w:val="single" w:sz="2" w:space="0" w:color="000000"/>
              <w:right w:val="single" w:sz="2" w:space="0" w:color="000000"/>
            </w:tcBorders>
            <w:vAlign w:val="center"/>
          </w:tcPr>
          <w:p w14:paraId="3A4789D1" w14:textId="77777777" w:rsidR="00BF51F2" w:rsidRDefault="00000000">
            <w:pPr>
              <w:pStyle w:val="ac"/>
            </w:pPr>
            <w:r>
              <w:rPr>
                <w:rStyle w:val="a5"/>
              </w:rPr>
              <w:t>      20.000 €</w:t>
            </w:r>
          </w:p>
        </w:tc>
      </w:tr>
      <w:tr w:rsidR="00BF51F2" w14:paraId="3E6789BC"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50B3CEB6" w14:textId="77777777" w:rsidR="00BF51F2" w:rsidRDefault="00000000">
            <w:pPr>
              <w:pStyle w:val="ac"/>
            </w:pPr>
            <w:r>
              <w:t>Διοργάνωση ημερίδων – εκδηλώσεων και δράσεων Τουριστικού χαρακτήρα ή εκπαίδευσης ( Γαστρονομία – Εναλλακτικές Μορφές Τουρισμού- «Σχολείο» Τουρισμού)  </w:t>
            </w:r>
          </w:p>
        </w:tc>
        <w:tc>
          <w:tcPr>
            <w:tcW w:w="2135" w:type="dxa"/>
            <w:tcBorders>
              <w:top w:val="single" w:sz="2" w:space="0" w:color="000000"/>
              <w:left w:val="single" w:sz="2" w:space="0" w:color="000000"/>
              <w:bottom w:val="single" w:sz="2" w:space="0" w:color="000000"/>
              <w:right w:val="single" w:sz="2" w:space="0" w:color="000000"/>
            </w:tcBorders>
            <w:vAlign w:val="center"/>
          </w:tcPr>
          <w:p w14:paraId="1D0E0877" w14:textId="77777777" w:rsidR="00BF51F2" w:rsidRDefault="00000000">
            <w:pPr>
              <w:pStyle w:val="ac"/>
            </w:pPr>
            <w:r>
              <w:rPr>
                <w:rStyle w:val="a5"/>
              </w:rPr>
              <w:t>   20.000 €</w:t>
            </w:r>
          </w:p>
        </w:tc>
      </w:tr>
      <w:tr w:rsidR="00BF51F2" w14:paraId="0CFF7ADD"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251BB63C" w14:textId="77777777" w:rsidR="00BF51F2" w:rsidRDefault="00000000">
            <w:pPr>
              <w:pStyle w:val="ac"/>
            </w:pPr>
            <w:r>
              <w:t xml:space="preserve">Υποστήριξη ημερίδων και εκδηλώσεων, διαφημιστικά δώρα (τοπικά προϊόντα, αναλώσιμα είδη μιας χρήσης, </w:t>
            </w:r>
            <w:proofErr w:type="spellStart"/>
            <w:r>
              <w:t>κ.α</w:t>
            </w:r>
            <w:proofErr w:type="spellEnd"/>
            <w:r>
              <w:t>)</w:t>
            </w:r>
          </w:p>
        </w:tc>
        <w:tc>
          <w:tcPr>
            <w:tcW w:w="2135" w:type="dxa"/>
            <w:tcBorders>
              <w:top w:val="single" w:sz="2" w:space="0" w:color="000000"/>
              <w:left w:val="single" w:sz="2" w:space="0" w:color="000000"/>
              <w:bottom w:val="single" w:sz="2" w:space="0" w:color="000000"/>
              <w:right w:val="single" w:sz="2" w:space="0" w:color="000000"/>
            </w:tcBorders>
            <w:vAlign w:val="center"/>
          </w:tcPr>
          <w:p w14:paraId="332AD378" w14:textId="77777777" w:rsidR="00BF51F2" w:rsidRDefault="00000000">
            <w:pPr>
              <w:pStyle w:val="ac"/>
            </w:pPr>
            <w:r>
              <w:rPr>
                <w:rStyle w:val="a5"/>
              </w:rPr>
              <w:t>      5.000 €</w:t>
            </w:r>
          </w:p>
        </w:tc>
      </w:tr>
      <w:tr w:rsidR="00BF51F2" w14:paraId="2E9BCD83" w14:textId="77777777">
        <w:tc>
          <w:tcPr>
            <w:tcW w:w="7503" w:type="dxa"/>
            <w:tcBorders>
              <w:top w:val="single" w:sz="2" w:space="0" w:color="000000"/>
              <w:left w:val="single" w:sz="2" w:space="0" w:color="000000"/>
              <w:bottom w:val="single" w:sz="2" w:space="0" w:color="000000"/>
              <w:right w:val="single" w:sz="2" w:space="0" w:color="000000"/>
            </w:tcBorders>
            <w:vAlign w:val="center"/>
          </w:tcPr>
          <w:p w14:paraId="401922B6" w14:textId="77777777" w:rsidR="00BF51F2" w:rsidRDefault="00000000">
            <w:pPr>
              <w:pStyle w:val="ac"/>
            </w:pPr>
            <w:r>
              <w:rPr>
                <w:rStyle w:val="a5"/>
              </w:rPr>
              <w:lastRenderedPageBreak/>
              <w:t> </w:t>
            </w:r>
            <w:r>
              <w:t> </w:t>
            </w:r>
            <w:r>
              <w:rPr>
                <w:rStyle w:val="a5"/>
              </w:rPr>
              <w:t>ΣΥΝΟΛΟ ΠΡΟΓΡΑΜΜΑΤΟΣ</w:t>
            </w:r>
          </w:p>
        </w:tc>
        <w:tc>
          <w:tcPr>
            <w:tcW w:w="2135" w:type="dxa"/>
            <w:tcBorders>
              <w:top w:val="single" w:sz="2" w:space="0" w:color="000000"/>
              <w:left w:val="single" w:sz="2" w:space="0" w:color="000000"/>
              <w:bottom w:val="single" w:sz="2" w:space="0" w:color="000000"/>
              <w:right w:val="single" w:sz="2" w:space="0" w:color="000000"/>
            </w:tcBorders>
            <w:vAlign w:val="center"/>
          </w:tcPr>
          <w:p w14:paraId="1F558353" w14:textId="77777777" w:rsidR="00BF51F2" w:rsidRDefault="00000000">
            <w:pPr>
              <w:pStyle w:val="ac"/>
            </w:pPr>
            <w:r>
              <w:rPr>
                <w:rStyle w:val="a5"/>
              </w:rPr>
              <w:t> </w:t>
            </w:r>
            <w:r>
              <w:t> </w:t>
            </w:r>
            <w:r>
              <w:rPr>
                <w:rStyle w:val="a5"/>
              </w:rPr>
              <w:t>93.000 €</w:t>
            </w:r>
          </w:p>
        </w:tc>
      </w:tr>
    </w:tbl>
    <w:p w14:paraId="2A27E392" w14:textId="77777777" w:rsidR="00BF51F2" w:rsidRDefault="00000000">
      <w:pPr>
        <w:pStyle w:val="a1"/>
        <w:spacing w:after="390"/>
      </w:pPr>
      <w:r>
        <w:t>Σημειώνεται ότι οποιαδήποτε αλλαγή ποσού εσωτερικά της κάθε ενέργειας, είναι δυνατή στο</w:t>
      </w:r>
    </w:p>
    <w:p w14:paraId="57522EBB" w14:textId="77777777" w:rsidR="00BF51F2" w:rsidRDefault="00000000">
      <w:pPr>
        <w:pStyle w:val="a1"/>
        <w:spacing w:after="390"/>
      </w:pPr>
      <w:r>
        <w:t>πλαίσιο των αναγκών της Περιφέρειας Θεσσαλίας – Π.Ε. Τρικάλων</w:t>
      </w:r>
    </w:p>
    <w:p w14:paraId="06D79BD8" w14:textId="77777777" w:rsidR="00BF51F2" w:rsidRDefault="00000000">
      <w:pPr>
        <w:pStyle w:val="a1"/>
        <w:spacing w:after="390"/>
      </w:pPr>
      <w:r>
        <w:rPr>
          <w:rStyle w:val="a5"/>
          <w:u w:val="single"/>
        </w:rPr>
        <w:t>ΥΠΗΡΕΣΙΑΚΟΣ ΑΠΟΛΟΓΙΣΜΟΣ ΤΟΥΡΙΣΤΙΚΗΣ ΠΡΟΒΟΛΗΣ ΔΙΕΥΘΥΝΣΗΣ ΤΟΥΡΙΣΜΟΥ/ ΠΟΛΙΤΙΣΜΟΥ &amp; ΑΘΛΗΤΙΣΜΟΥ ΤΗΣ ΠΕΡΙΦΕΡΕΙΑΣ ΘΕΣΣΑΛΙΑΣ 2023</w:t>
      </w:r>
    </w:p>
    <w:p w14:paraId="18827421" w14:textId="77777777" w:rsidR="00BF51F2" w:rsidRDefault="00000000">
      <w:pPr>
        <w:pStyle w:val="a1"/>
        <w:spacing w:after="390"/>
      </w:pPr>
      <w:r>
        <w:rPr>
          <w:rStyle w:val="a5"/>
          <w:u w:val="single"/>
        </w:rPr>
        <w:t>ΣΥΜΜΕΤΟΧΗ ΣΕ ΕΚΘΕΣΕΙΣ ΕΞΩΤΕΡΙΚΟΥ</w:t>
      </w:r>
    </w:p>
    <w:p w14:paraId="5FADD47A" w14:textId="77777777" w:rsidR="00BF51F2" w:rsidRDefault="00000000">
      <w:pPr>
        <w:pStyle w:val="a1"/>
        <w:numPr>
          <w:ilvl w:val="0"/>
          <w:numId w:val="37"/>
        </w:numPr>
        <w:tabs>
          <w:tab w:val="clear" w:pos="709"/>
          <w:tab w:val="left" w:pos="1024"/>
        </w:tabs>
        <w:spacing w:after="150"/>
        <w:ind w:left="1024"/>
      </w:pPr>
      <w:r>
        <w:t>BOOT 2023 (</w:t>
      </w:r>
      <w:proofErr w:type="spellStart"/>
      <w:r>
        <w:t>Nτίσελντορφ</w:t>
      </w:r>
      <w:proofErr w:type="spellEnd"/>
      <w:r>
        <w:t>, Γερμανία)21-29/01/2023</w:t>
      </w:r>
    </w:p>
    <w:p w14:paraId="2ABD38E5" w14:textId="77777777" w:rsidR="00BF51F2" w:rsidRDefault="00000000">
      <w:pPr>
        <w:pStyle w:val="a1"/>
        <w:numPr>
          <w:ilvl w:val="0"/>
          <w:numId w:val="37"/>
        </w:numPr>
        <w:tabs>
          <w:tab w:val="clear" w:pos="709"/>
          <w:tab w:val="left" w:pos="1024"/>
        </w:tabs>
        <w:spacing w:after="150"/>
        <w:ind w:left="1024"/>
      </w:pPr>
      <w:r>
        <w:t>2)  IFT 2023 (Σερβία, Βελιγράδι) 23-26/02/2023.</w:t>
      </w:r>
    </w:p>
    <w:p w14:paraId="383C643C" w14:textId="77777777" w:rsidR="00BF51F2" w:rsidRDefault="00000000">
      <w:pPr>
        <w:pStyle w:val="a1"/>
        <w:numPr>
          <w:ilvl w:val="0"/>
          <w:numId w:val="37"/>
        </w:numPr>
        <w:tabs>
          <w:tab w:val="clear" w:pos="709"/>
          <w:tab w:val="left" w:pos="1024"/>
        </w:tabs>
        <w:spacing w:after="150"/>
        <w:ind w:left="1024"/>
      </w:pPr>
      <w:r>
        <w:t>TTR 2023 (Ρουμανία, Βουκουρέστι) 23-26/02/2023.</w:t>
      </w:r>
    </w:p>
    <w:p w14:paraId="7FDE30BA" w14:textId="77777777" w:rsidR="00BF51F2" w:rsidRDefault="00000000">
      <w:pPr>
        <w:pStyle w:val="a1"/>
        <w:numPr>
          <w:ilvl w:val="0"/>
          <w:numId w:val="37"/>
        </w:numPr>
        <w:tabs>
          <w:tab w:val="clear" w:pos="709"/>
          <w:tab w:val="left" w:pos="1024"/>
        </w:tabs>
        <w:spacing w:after="150"/>
        <w:ind w:left="1024"/>
      </w:pPr>
      <w:r>
        <w:t>FERIENMESS WIEN 2023, (</w:t>
      </w:r>
      <w:proofErr w:type="spellStart"/>
      <w:r>
        <w:t>Βιέννη,Αυστρία</w:t>
      </w:r>
      <w:proofErr w:type="spellEnd"/>
      <w:r>
        <w:t>)16-19/03/2023</w:t>
      </w:r>
    </w:p>
    <w:p w14:paraId="0A005519" w14:textId="77777777" w:rsidR="00BF51F2" w:rsidRDefault="00000000">
      <w:pPr>
        <w:pStyle w:val="a1"/>
        <w:numPr>
          <w:ilvl w:val="0"/>
          <w:numId w:val="37"/>
        </w:numPr>
        <w:tabs>
          <w:tab w:val="clear" w:pos="709"/>
          <w:tab w:val="left" w:pos="1024"/>
        </w:tabs>
        <w:spacing w:after="150"/>
        <w:ind w:left="1024"/>
      </w:pPr>
      <w:r>
        <w:t>TRAVEL – UTAZAS BUDAPEST 2023 (Βουδαπέστη, Ουγγαρία) 23-26/02/2023.</w:t>
      </w:r>
    </w:p>
    <w:p w14:paraId="49CD4792" w14:textId="77777777" w:rsidR="00BF51F2" w:rsidRPr="00281D8D" w:rsidRDefault="00000000">
      <w:pPr>
        <w:pStyle w:val="a1"/>
        <w:numPr>
          <w:ilvl w:val="0"/>
          <w:numId w:val="37"/>
        </w:numPr>
        <w:tabs>
          <w:tab w:val="clear" w:pos="709"/>
          <w:tab w:val="left" w:pos="1024"/>
        </w:tabs>
        <w:spacing w:after="150"/>
        <w:ind w:left="1024"/>
        <w:rPr>
          <w:lang w:val="en-US"/>
        </w:rPr>
      </w:pPr>
      <w:r w:rsidRPr="00281D8D">
        <w:rPr>
          <w:lang w:val="en-US"/>
        </w:rPr>
        <w:t>SALON DES VACANCES 2023 (</w:t>
      </w:r>
      <w:r>
        <w:t>Βρυξέλλες</w:t>
      </w:r>
      <w:r w:rsidRPr="00281D8D">
        <w:rPr>
          <w:lang w:val="en-US"/>
        </w:rPr>
        <w:t xml:space="preserve">, </w:t>
      </w:r>
      <w:r>
        <w:t>Βέλγιο</w:t>
      </w:r>
      <w:r w:rsidRPr="00281D8D">
        <w:rPr>
          <w:lang w:val="en-US"/>
        </w:rPr>
        <w:t>) 02/02-05-02-2023</w:t>
      </w:r>
    </w:p>
    <w:p w14:paraId="633F7B50" w14:textId="77777777" w:rsidR="00BF51F2" w:rsidRDefault="00000000">
      <w:pPr>
        <w:pStyle w:val="a1"/>
        <w:numPr>
          <w:ilvl w:val="0"/>
          <w:numId w:val="37"/>
        </w:numPr>
        <w:tabs>
          <w:tab w:val="clear" w:pos="709"/>
          <w:tab w:val="left" w:pos="1024"/>
        </w:tabs>
        <w:spacing w:after="150"/>
        <w:ind w:left="1024"/>
      </w:pPr>
      <w:r>
        <w:t>) ITTF WARSAW 2023 (Βαρσοβία, Πολωνία) 16-18/03/2023</w:t>
      </w:r>
    </w:p>
    <w:p w14:paraId="156A8CA6" w14:textId="77777777" w:rsidR="00BF51F2" w:rsidRPr="00281D8D" w:rsidRDefault="00000000">
      <w:pPr>
        <w:pStyle w:val="a1"/>
        <w:numPr>
          <w:ilvl w:val="0"/>
          <w:numId w:val="37"/>
        </w:numPr>
        <w:tabs>
          <w:tab w:val="clear" w:pos="709"/>
          <w:tab w:val="left" w:pos="1024"/>
        </w:tabs>
        <w:spacing w:after="150"/>
        <w:ind w:left="1024"/>
        <w:rPr>
          <w:lang w:val="en-US"/>
        </w:rPr>
      </w:pPr>
      <w:r w:rsidRPr="00281D8D">
        <w:rPr>
          <w:lang w:val="en-US"/>
        </w:rPr>
        <w:t>TRAVEL EXPO CYPRUS 2023 (</w:t>
      </w:r>
      <w:r>
        <w:t>Λευκωσία</w:t>
      </w:r>
      <w:r w:rsidRPr="00281D8D">
        <w:rPr>
          <w:lang w:val="en-US"/>
        </w:rPr>
        <w:t xml:space="preserve">, </w:t>
      </w:r>
      <w:r>
        <w:t>Κύπρο</w:t>
      </w:r>
      <w:r w:rsidRPr="00281D8D">
        <w:rPr>
          <w:lang w:val="en-US"/>
        </w:rPr>
        <w:t>)21-23/04/2023</w:t>
      </w:r>
    </w:p>
    <w:p w14:paraId="33A274F4" w14:textId="77777777" w:rsidR="00BF51F2" w:rsidRDefault="00000000">
      <w:pPr>
        <w:pStyle w:val="a1"/>
        <w:numPr>
          <w:ilvl w:val="0"/>
          <w:numId w:val="37"/>
        </w:numPr>
        <w:tabs>
          <w:tab w:val="clear" w:pos="709"/>
          <w:tab w:val="left" w:pos="1024"/>
        </w:tabs>
        <w:spacing w:after="150"/>
        <w:ind w:left="1024"/>
      </w:pPr>
      <w:r>
        <w:t xml:space="preserve">ITB </w:t>
      </w:r>
      <w:proofErr w:type="spellStart"/>
      <w:r>
        <w:t>Berlin</w:t>
      </w:r>
      <w:proofErr w:type="spellEnd"/>
      <w:r>
        <w:t xml:space="preserve"> 2023 (</w:t>
      </w:r>
      <w:proofErr w:type="spellStart"/>
      <w:r>
        <w:t>Bερολίνο</w:t>
      </w:r>
      <w:proofErr w:type="spellEnd"/>
      <w:r>
        <w:t>, Γερμανία, 07-/09/03/2023)</w:t>
      </w:r>
    </w:p>
    <w:p w14:paraId="7A6D7467" w14:textId="77777777" w:rsidR="00BF51F2" w:rsidRDefault="00000000">
      <w:pPr>
        <w:pStyle w:val="a1"/>
        <w:numPr>
          <w:ilvl w:val="0"/>
          <w:numId w:val="37"/>
        </w:numPr>
        <w:tabs>
          <w:tab w:val="clear" w:pos="709"/>
          <w:tab w:val="left" w:pos="1024"/>
        </w:tabs>
        <w:spacing w:after="150"/>
        <w:ind w:left="1024"/>
      </w:pPr>
      <w:r>
        <w:t>HOLIDAY &amp; SPA» (Σόφια, Βουλγαρία),  15/02/2023 – 17/02/2023</w:t>
      </w:r>
    </w:p>
    <w:p w14:paraId="5417835C" w14:textId="77777777" w:rsidR="00BF51F2" w:rsidRPr="00281D8D" w:rsidRDefault="00000000">
      <w:pPr>
        <w:pStyle w:val="a1"/>
        <w:numPr>
          <w:ilvl w:val="0"/>
          <w:numId w:val="37"/>
        </w:numPr>
        <w:tabs>
          <w:tab w:val="clear" w:pos="709"/>
          <w:tab w:val="left" w:pos="1024"/>
        </w:tabs>
        <w:spacing w:after="150"/>
        <w:ind w:left="1024"/>
        <w:rPr>
          <w:lang w:val="en-US"/>
        </w:rPr>
      </w:pPr>
      <w:r w:rsidRPr="00281D8D">
        <w:rPr>
          <w:lang w:val="en-US"/>
        </w:rPr>
        <w:t>World Travel Market (WTM) 2023, (</w:t>
      </w:r>
      <w:r>
        <w:t>Λονδίνο</w:t>
      </w:r>
      <w:r w:rsidRPr="00281D8D">
        <w:rPr>
          <w:lang w:val="en-US"/>
        </w:rPr>
        <w:t xml:space="preserve">, </w:t>
      </w:r>
      <w:r>
        <w:t>Αγγλία</w:t>
      </w:r>
      <w:r w:rsidRPr="00281D8D">
        <w:rPr>
          <w:lang w:val="en-US"/>
        </w:rPr>
        <w:t>)06-08/11/2023  </w:t>
      </w:r>
    </w:p>
    <w:p w14:paraId="251748A6" w14:textId="77777777" w:rsidR="00BF51F2" w:rsidRDefault="00000000">
      <w:pPr>
        <w:pStyle w:val="a1"/>
        <w:numPr>
          <w:ilvl w:val="0"/>
          <w:numId w:val="37"/>
        </w:numPr>
        <w:tabs>
          <w:tab w:val="clear" w:pos="709"/>
          <w:tab w:val="left" w:pos="1024"/>
        </w:tabs>
        <w:spacing w:after="150"/>
        <w:ind w:left="1024"/>
      </w:pPr>
      <w:r>
        <w:t>«F.RE.E 2023» στο Μόναχο, Γερμανία από 22-26/2/2023</w:t>
      </w:r>
    </w:p>
    <w:p w14:paraId="094AD52F" w14:textId="77777777" w:rsidR="00BF51F2" w:rsidRDefault="00000000">
      <w:pPr>
        <w:pStyle w:val="a1"/>
        <w:numPr>
          <w:ilvl w:val="0"/>
          <w:numId w:val="37"/>
        </w:numPr>
        <w:tabs>
          <w:tab w:val="clear" w:pos="709"/>
          <w:tab w:val="left" w:pos="1024"/>
        </w:tabs>
        <w:ind w:left="1024"/>
      </w:pPr>
      <w:r>
        <w:t>13)«IMTM 2023» που θα λάβει χώρα στο Εκθεσιακό Κέντρο του Τελ Αβίβ στο Ισραήλ, στις 14-15/2/2023</w:t>
      </w:r>
    </w:p>
    <w:p w14:paraId="16E12D7D" w14:textId="77777777" w:rsidR="00BF51F2" w:rsidRDefault="00000000">
      <w:pPr>
        <w:pStyle w:val="a1"/>
        <w:spacing w:after="390"/>
      </w:pPr>
      <w:r>
        <w:rPr>
          <w:rStyle w:val="a5"/>
          <w:u w:val="single"/>
        </w:rPr>
        <w:t>ΣΥΜΜΕΤΟΧΗ ΣΕ ΕΚΘΕΣΕΙΣ ΤΟΥ ΕΣΩΤΕΡΙΚΟΥ</w:t>
      </w:r>
    </w:p>
    <w:p w14:paraId="579ADDD7" w14:textId="77777777" w:rsidR="00BF51F2" w:rsidRPr="00281D8D" w:rsidRDefault="00000000">
      <w:pPr>
        <w:pStyle w:val="a1"/>
        <w:numPr>
          <w:ilvl w:val="0"/>
          <w:numId w:val="38"/>
        </w:numPr>
        <w:tabs>
          <w:tab w:val="clear" w:pos="709"/>
          <w:tab w:val="left" w:pos="1024"/>
        </w:tabs>
        <w:spacing w:after="150"/>
        <w:ind w:left="1024"/>
        <w:rPr>
          <w:lang w:val="en-US"/>
        </w:rPr>
      </w:pPr>
      <w:r w:rsidRPr="00281D8D">
        <w:rPr>
          <w:lang w:val="en-US"/>
        </w:rPr>
        <w:t xml:space="preserve">ATHENS HALF MARATHON EXPO </w:t>
      </w:r>
      <w:proofErr w:type="gramStart"/>
      <w:r w:rsidRPr="00281D8D">
        <w:rPr>
          <w:lang w:val="en-US"/>
        </w:rPr>
        <w:t>2023,</w:t>
      </w:r>
      <w:r>
        <w:t>Αθήνα</w:t>
      </w:r>
      <w:proofErr w:type="gramEnd"/>
      <w:r w:rsidRPr="00281D8D">
        <w:rPr>
          <w:lang w:val="en-US"/>
        </w:rPr>
        <w:t>,16-18/03/2023</w:t>
      </w:r>
    </w:p>
    <w:p w14:paraId="6B3D5B3E" w14:textId="77777777" w:rsidR="00BF51F2" w:rsidRDefault="00000000">
      <w:pPr>
        <w:pStyle w:val="a1"/>
        <w:numPr>
          <w:ilvl w:val="0"/>
          <w:numId w:val="38"/>
        </w:numPr>
        <w:tabs>
          <w:tab w:val="clear" w:pos="709"/>
          <w:tab w:val="left" w:pos="1024"/>
        </w:tabs>
        <w:spacing w:after="150"/>
        <w:ind w:left="1024"/>
      </w:pPr>
      <w:r w:rsidRPr="00281D8D">
        <w:rPr>
          <w:lang w:val="en-US"/>
        </w:rPr>
        <w:t> </w:t>
      </w:r>
      <w:r>
        <w:t>ΟΠΑΠ ΜΑΡΑTHON EXPO 2023, Αθήνα, 8-11/11/2023</w:t>
      </w:r>
    </w:p>
    <w:p w14:paraId="2BE24712" w14:textId="77777777" w:rsidR="00BF51F2" w:rsidRDefault="00000000">
      <w:pPr>
        <w:pStyle w:val="a1"/>
        <w:numPr>
          <w:ilvl w:val="0"/>
          <w:numId w:val="38"/>
        </w:numPr>
        <w:tabs>
          <w:tab w:val="clear" w:pos="709"/>
          <w:tab w:val="left" w:pos="1024"/>
        </w:tabs>
        <w:spacing w:after="150"/>
        <w:ind w:left="1024"/>
      </w:pPr>
      <w:r>
        <w:t>PHILOXENIA 2023,Θεσσαλονίκη, 10-12/11/2023</w:t>
      </w:r>
    </w:p>
    <w:p w14:paraId="22CD4699" w14:textId="77777777" w:rsidR="00BF51F2" w:rsidRPr="00281D8D" w:rsidRDefault="00000000">
      <w:pPr>
        <w:pStyle w:val="a1"/>
        <w:numPr>
          <w:ilvl w:val="0"/>
          <w:numId w:val="38"/>
        </w:numPr>
        <w:tabs>
          <w:tab w:val="clear" w:pos="709"/>
          <w:tab w:val="left" w:pos="1024"/>
        </w:tabs>
        <w:ind w:left="1024"/>
        <w:rPr>
          <w:lang w:val="en-US"/>
        </w:rPr>
      </w:pPr>
      <w:r w:rsidRPr="00281D8D">
        <w:rPr>
          <w:lang w:val="en-US"/>
        </w:rPr>
        <w:t xml:space="preserve">POSIDONIA SEA TOURISM FORUM </w:t>
      </w:r>
      <w:proofErr w:type="gramStart"/>
      <w:r w:rsidRPr="00281D8D">
        <w:rPr>
          <w:lang w:val="en-US"/>
        </w:rPr>
        <w:t>2023,</w:t>
      </w:r>
      <w:r>
        <w:t>Θεσσαλονίκη</w:t>
      </w:r>
      <w:proofErr w:type="gramEnd"/>
      <w:r w:rsidRPr="00281D8D">
        <w:rPr>
          <w:lang w:val="en-US"/>
        </w:rPr>
        <w:t>, 25-26/04/2023</w:t>
      </w:r>
    </w:p>
    <w:p w14:paraId="381A12E1" w14:textId="77777777" w:rsidR="00BF51F2" w:rsidRDefault="00000000">
      <w:pPr>
        <w:pStyle w:val="a1"/>
        <w:spacing w:after="390"/>
      </w:pPr>
      <w:r>
        <w:rPr>
          <w:rStyle w:val="a5"/>
          <w:u w:val="single"/>
        </w:rPr>
        <w:t>ΣΥΜΜΕΤΟΧΗ ΣΕ WORKSHOPS KAI ΕΚΔΗΛΩΣΕΙΣ ΠΑΡΟΥΣΙΑΣΗΣ ΠΡΟΟΡΙΣΜΟΥ</w:t>
      </w:r>
    </w:p>
    <w:p w14:paraId="5B531D86" w14:textId="77777777" w:rsidR="00BF51F2" w:rsidRDefault="00000000">
      <w:pPr>
        <w:pStyle w:val="a1"/>
        <w:numPr>
          <w:ilvl w:val="0"/>
          <w:numId w:val="39"/>
        </w:numPr>
        <w:tabs>
          <w:tab w:val="clear" w:pos="709"/>
          <w:tab w:val="left" w:pos="1024"/>
        </w:tabs>
        <w:ind w:left="1024"/>
      </w:pPr>
      <w:r>
        <w:t>Διοργάνωση εκδήλωσης για την παρουσίαση της Περιφέρειας Θεσσαλίας στις 22/02/2023 στα πλαίσια IFT 2023 (Σερβία, Βελιγράδι) 23-26/02/2023</w:t>
      </w:r>
    </w:p>
    <w:p w14:paraId="1EA08B14" w14:textId="77777777" w:rsidR="00BF51F2" w:rsidRPr="00281D8D" w:rsidRDefault="00000000">
      <w:pPr>
        <w:pStyle w:val="a1"/>
        <w:numPr>
          <w:ilvl w:val="0"/>
          <w:numId w:val="40"/>
        </w:numPr>
        <w:tabs>
          <w:tab w:val="clear" w:pos="709"/>
          <w:tab w:val="left" w:pos="1024"/>
        </w:tabs>
        <w:ind w:left="1024"/>
        <w:rPr>
          <w:lang w:val="en-US"/>
        </w:rPr>
      </w:pPr>
      <w:r w:rsidRPr="00281D8D">
        <w:rPr>
          <w:lang w:val="en-US"/>
        </w:rPr>
        <w:t xml:space="preserve">Workshop GREEK TOURISM &amp; GASTRONOMY WORKSHOP, </w:t>
      </w:r>
      <w:r>
        <w:t>Λυών</w:t>
      </w:r>
      <w:r w:rsidRPr="00281D8D">
        <w:rPr>
          <w:lang w:val="en-US"/>
        </w:rPr>
        <w:t xml:space="preserve">, 30 </w:t>
      </w:r>
      <w:r>
        <w:t>Μαρτίου</w:t>
      </w:r>
      <w:r w:rsidRPr="00281D8D">
        <w:rPr>
          <w:lang w:val="en-US"/>
        </w:rPr>
        <w:t xml:space="preserve"> 2023</w:t>
      </w:r>
    </w:p>
    <w:p w14:paraId="1004393D" w14:textId="77777777" w:rsidR="00BF51F2" w:rsidRDefault="00000000">
      <w:pPr>
        <w:pStyle w:val="a1"/>
        <w:numPr>
          <w:ilvl w:val="0"/>
          <w:numId w:val="41"/>
        </w:numPr>
        <w:tabs>
          <w:tab w:val="clear" w:pos="709"/>
          <w:tab w:val="left" w:pos="1024"/>
        </w:tabs>
        <w:ind w:left="1024"/>
      </w:pPr>
      <w:r>
        <w:lastRenderedPageBreak/>
        <w:t>Διοργάνωση εκδήλωσης υποδοχής πτήσης στο αεροδρόμιο Ν. Αγχιάλου.</w:t>
      </w:r>
    </w:p>
    <w:p w14:paraId="0D148AC4" w14:textId="77777777" w:rsidR="00BF51F2" w:rsidRDefault="00000000">
      <w:pPr>
        <w:pStyle w:val="a1"/>
        <w:spacing w:after="390"/>
      </w:pPr>
      <w:r>
        <w:t>Στο πλαίσιο έναρξης των πτήσεων στον Κρατικό Αερολιμένα Ν. Αγχιάλου, η Υπηρεσία μας διοργάνωσε μικρή εκδήλωση υποδοχής επιβατών .</w:t>
      </w:r>
    </w:p>
    <w:p w14:paraId="681C3E1E" w14:textId="77777777" w:rsidR="00BF51F2" w:rsidRDefault="00000000">
      <w:pPr>
        <w:pStyle w:val="a1"/>
        <w:spacing w:after="390"/>
      </w:pPr>
      <w:r>
        <w:rPr>
          <w:rStyle w:val="a5"/>
          <w:u w:val="single"/>
        </w:rPr>
        <w:t>FAM TRIPS</w:t>
      </w:r>
    </w:p>
    <w:p w14:paraId="1E87F897" w14:textId="77777777" w:rsidR="00BF51F2" w:rsidRDefault="00000000">
      <w:pPr>
        <w:pStyle w:val="a1"/>
        <w:numPr>
          <w:ilvl w:val="0"/>
          <w:numId w:val="42"/>
        </w:numPr>
        <w:tabs>
          <w:tab w:val="clear" w:pos="709"/>
          <w:tab w:val="left" w:pos="1024"/>
        </w:tabs>
        <w:spacing w:after="150"/>
        <w:ind w:left="1024"/>
      </w:pPr>
      <w:r>
        <w:t xml:space="preserve">Διοργάνωση </w:t>
      </w:r>
      <w:proofErr w:type="spellStart"/>
      <w:r>
        <w:t>fam</w:t>
      </w:r>
      <w:proofErr w:type="spellEnd"/>
      <w:r>
        <w:t xml:space="preserve"> </w:t>
      </w:r>
      <w:proofErr w:type="spellStart"/>
      <w:r>
        <w:t>trip</w:t>
      </w:r>
      <w:proofErr w:type="spellEnd"/>
      <w:r>
        <w:t xml:space="preserve"> με </w:t>
      </w:r>
      <w:proofErr w:type="spellStart"/>
      <w:r>
        <w:t>ρουμάνους</w:t>
      </w:r>
      <w:proofErr w:type="spellEnd"/>
      <w:r>
        <w:t xml:space="preserve"> δημοσιογράφους για την κάλυψη των Αποκριάτικων Δρώμενων στην πόλη του Τύρναβου (</w:t>
      </w:r>
      <w:proofErr w:type="spellStart"/>
      <w:r>
        <w:t>Μπουρανί</w:t>
      </w:r>
      <w:proofErr w:type="spellEnd"/>
      <w:r>
        <w:t xml:space="preserve">) ως </w:t>
      </w:r>
      <w:proofErr w:type="spellStart"/>
      <w:r>
        <w:t>αναβιούμενο</w:t>
      </w:r>
      <w:proofErr w:type="spellEnd"/>
      <w:r>
        <w:t>/διατηρούμενο Διονυσιακό αποτύπωμα (25/02-28/02/2023).</w:t>
      </w:r>
    </w:p>
    <w:p w14:paraId="61587DB6" w14:textId="77777777" w:rsidR="00BF51F2" w:rsidRDefault="00000000">
      <w:pPr>
        <w:pStyle w:val="a1"/>
        <w:numPr>
          <w:ilvl w:val="0"/>
          <w:numId w:val="42"/>
        </w:numPr>
        <w:tabs>
          <w:tab w:val="clear" w:pos="709"/>
          <w:tab w:val="left" w:pos="1024"/>
        </w:tabs>
        <w:spacing w:after="150"/>
        <w:ind w:left="1024"/>
      </w:pPr>
      <w:r>
        <w:t xml:space="preserve">Διοργάνωση </w:t>
      </w:r>
      <w:proofErr w:type="spellStart"/>
      <w:r>
        <w:t>fam</w:t>
      </w:r>
      <w:proofErr w:type="spellEnd"/>
      <w:r>
        <w:t xml:space="preserve"> </w:t>
      </w:r>
      <w:proofErr w:type="spellStart"/>
      <w:r>
        <w:t>trip</w:t>
      </w:r>
      <w:proofErr w:type="spellEnd"/>
      <w:r>
        <w:t xml:space="preserve"> με </w:t>
      </w:r>
      <w:proofErr w:type="spellStart"/>
      <w:r>
        <w:t>γερμανούς</w:t>
      </w:r>
      <w:proofErr w:type="spellEnd"/>
      <w:r>
        <w:t xml:space="preserve"> τουριστικούς πράκτορες  στη  Χερσαία Μαγνησία και πραγματοποίηση B2B συναντήσεων</w:t>
      </w:r>
    </w:p>
    <w:p w14:paraId="1ADBAC8D" w14:textId="77777777" w:rsidR="00BF51F2" w:rsidRDefault="00000000">
      <w:pPr>
        <w:pStyle w:val="a1"/>
        <w:numPr>
          <w:ilvl w:val="0"/>
          <w:numId w:val="42"/>
        </w:numPr>
        <w:tabs>
          <w:tab w:val="clear" w:pos="709"/>
          <w:tab w:val="left" w:pos="1024"/>
        </w:tabs>
        <w:ind w:left="1024"/>
      </w:pPr>
      <w:r>
        <w:t xml:space="preserve">Διοργάνωση </w:t>
      </w:r>
      <w:proofErr w:type="spellStart"/>
      <w:r>
        <w:t>fam</w:t>
      </w:r>
      <w:proofErr w:type="spellEnd"/>
      <w:r>
        <w:t xml:space="preserve"> </w:t>
      </w:r>
      <w:proofErr w:type="spellStart"/>
      <w:r>
        <w:t>trip</w:t>
      </w:r>
      <w:proofErr w:type="spellEnd"/>
      <w:r>
        <w:t xml:space="preserve"> με </w:t>
      </w:r>
      <w:proofErr w:type="spellStart"/>
      <w:r>
        <w:t>γερμανούς</w:t>
      </w:r>
      <w:proofErr w:type="spellEnd"/>
      <w:r>
        <w:t xml:space="preserve"> τουριστικούς πράκτορες  στη Π.Ε. Τρικάλων και πραγματοποίηση B2B συναντήσεων</w:t>
      </w:r>
    </w:p>
    <w:p w14:paraId="7877533E" w14:textId="77777777" w:rsidR="00BF51F2" w:rsidRDefault="00000000">
      <w:pPr>
        <w:pStyle w:val="a1"/>
        <w:spacing w:after="390"/>
      </w:pPr>
      <w:r>
        <w:rPr>
          <w:rStyle w:val="a5"/>
          <w:u w:val="single"/>
        </w:rPr>
        <w:t>ΜΕΣΑ ΚΟΙΝΩΝΙΚΗΣ ΔΙΚΤΥΩΣΗΣ</w:t>
      </w:r>
    </w:p>
    <w:p w14:paraId="14C1704E" w14:textId="77777777" w:rsidR="00BF51F2" w:rsidRDefault="00000000">
      <w:pPr>
        <w:pStyle w:val="a1"/>
        <w:spacing w:after="390"/>
      </w:pPr>
      <w:r>
        <w:t xml:space="preserve">1)Προβολή και προώθηση του τουριστικού προϊόντος της Περιφέρειας Θεσσαλίας μέσω Διαχείρισης των Μέσων Κοινωνικής Δικτύωσης (Facebook, </w:t>
      </w:r>
      <w:proofErr w:type="spellStart"/>
      <w:r>
        <w:t>Instagram</w:t>
      </w:r>
      <w:proofErr w:type="spellEnd"/>
      <w:r>
        <w:t>) «</w:t>
      </w:r>
      <w:proofErr w:type="spellStart"/>
      <w:r>
        <w:t>Μythessaly»και</w:t>
      </w:r>
      <w:proofErr w:type="spellEnd"/>
      <w:r>
        <w:t xml:space="preserve"> παραγωγή φωτογραφιών στα πλαίσια δράσεων τουριστικής προβολής της Περιφέρειας Θεσσαλίας 2023.</w:t>
      </w:r>
    </w:p>
    <w:p w14:paraId="5BFE20B3" w14:textId="77777777" w:rsidR="00BF51F2" w:rsidRDefault="00000000">
      <w:pPr>
        <w:pStyle w:val="a1"/>
        <w:spacing w:after="390"/>
      </w:pPr>
      <w:r>
        <w:rPr>
          <w:rStyle w:val="a5"/>
          <w:u w:val="single"/>
        </w:rPr>
        <w:t>ΠΡΟΒΟΛΗ ΣΕ ΙΣΤΟΣΕΛΙΔΕΣ</w:t>
      </w:r>
    </w:p>
    <w:p w14:paraId="3F394DFE" w14:textId="77777777" w:rsidR="00BF51F2" w:rsidRDefault="00000000">
      <w:pPr>
        <w:pStyle w:val="a1"/>
        <w:spacing w:after="390"/>
      </w:pPr>
      <w:r>
        <w:t>1)Προβολή της Περιφέρειας Θεσσαλίας στην ιστοσελίδα enikos.gr και συγκεκριμένα στην κατηγορία «</w:t>
      </w:r>
      <w:proofErr w:type="spellStart"/>
      <w:r>
        <w:t>Travel</w:t>
      </w:r>
      <w:proofErr w:type="spellEnd"/>
      <w:r>
        <w:t xml:space="preserve"> </w:t>
      </w:r>
      <w:proofErr w:type="spellStart"/>
      <w:r>
        <w:t>by</w:t>
      </w:r>
      <w:proofErr w:type="spellEnd"/>
      <w:r>
        <w:t xml:space="preserve"> enikos.gr»</w:t>
      </w:r>
    </w:p>
    <w:p w14:paraId="1471D062" w14:textId="77777777" w:rsidR="00BF51F2" w:rsidRDefault="00000000">
      <w:pPr>
        <w:pStyle w:val="a1"/>
        <w:spacing w:after="390"/>
      </w:pPr>
      <w:r>
        <w:t>2)Προβολή της Περιφέρειας Θεσσαλίας στο ηλεκτρονικό περιοδικό «ΠΕΡΙΠΤΕΡΟΝ»</w:t>
      </w:r>
    </w:p>
    <w:p w14:paraId="6D540189" w14:textId="77777777" w:rsidR="00BF51F2" w:rsidRDefault="00000000">
      <w:pPr>
        <w:pStyle w:val="a1"/>
        <w:spacing w:after="390"/>
      </w:pPr>
      <w:r>
        <w:t>3) Προβολή της Περιφέρειας Θεσσαλίας στην ιστοσελίδα voria.gr</w:t>
      </w:r>
    </w:p>
    <w:p w14:paraId="4ACBDEFA" w14:textId="77777777" w:rsidR="00BF51F2" w:rsidRDefault="00000000">
      <w:pPr>
        <w:pStyle w:val="a1"/>
        <w:spacing w:after="390"/>
      </w:pPr>
      <w:r>
        <w:rPr>
          <w:rStyle w:val="a5"/>
          <w:u w:val="single"/>
        </w:rPr>
        <w:t>ΒΡΑΒΕΙΑ</w:t>
      </w:r>
    </w:p>
    <w:p w14:paraId="0A36008E" w14:textId="77777777" w:rsidR="00BF51F2" w:rsidRDefault="00000000">
      <w:pPr>
        <w:pStyle w:val="a1"/>
        <w:numPr>
          <w:ilvl w:val="0"/>
          <w:numId w:val="43"/>
        </w:numPr>
        <w:tabs>
          <w:tab w:val="clear" w:pos="709"/>
          <w:tab w:val="left" w:pos="1024"/>
        </w:tabs>
        <w:ind w:left="1024"/>
      </w:pPr>
      <w:r>
        <w:t xml:space="preserve">Συμμετοχή της Περιφέρειας σε 3 υποψηφιότητες (πρωτοβουλίες επιμήκυνσης τουριστικής περιόδου, </w:t>
      </w:r>
      <w:proofErr w:type="spellStart"/>
      <w:r>
        <w:t>social</w:t>
      </w:r>
      <w:proofErr w:type="spellEnd"/>
      <w:r>
        <w:t xml:space="preserve"> </w:t>
      </w:r>
      <w:proofErr w:type="spellStart"/>
      <w:r>
        <w:t>media</w:t>
      </w:r>
      <w:proofErr w:type="spellEnd"/>
      <w:r>
        <w:t xml:space="preserve"> </w:t>
      </w:r>
      <w:proofErr w:type="spellStart"/>
      <w:r>
        <w:t>presence</w:t>
      </w:r>
      <w:proofErr w:type="spellEnd"/>
      <w:r>
        <w:t xml:space="preserve"> &amp;  </w:t>
      </w:r>
      <w:proofErr w:type="spellStart"/>
      <w:r>
        <w:t>προσβάσιμος</w:t>
      </w:r>
      <w:proofErr w:type="spellEnd"/>
      <w:r>
        <w:t xml:space="preserve"> τουρισμός) στα </w:t>
      </w:r>
      <w:proofErr w:type="spellStart"/>
      <w:r>
        <w:t>Τourism</w:t>
      </w:r>
      <w:proofErr w:type="spellEnd"/>
      <w:r>
        <w:t xml:space="preserve"> Awards 2023</w:t>
      </w:r>
    </w:p>
    <w:p w14:paraId="54BFF1FF" w14:textId="77777777" w:rsidR="00BF51F2" w:rsidRDefault="00000000">
      <w:pPr>
        <w:pStyle w:val="a1"/>
        <w:spacing w:after="390"/>
      </w:pPr>
      <w:r>
        <w:rPr>
          <w:rStyle w:val="a5"/>
          <w:u w:val="single"/>
        </w:rPr>
        <w:t>ΕΝΤΥΠΗ ΠΡΟΒΟΛΗ</w:t>
      </w:r>
    </w:p>
    <w:p w14:paraId="62B39622" w14:textId="77777777" w:rsidR="00BF51F2" w:rsidRDefault="00000000">
      <w:pPr>
        <w:pStyle w:val="a1"/>
        <w:numPr>
          <w:ilvl w:val="0"/>
          <w:numId w:val="44"/>
        </w:numPr>
        <w:tabs>
          <w:tab w:val="clear" w:pos="709"/>
          <w:tab w:val="left" w:pos="1024"/>
        </w:tabs>
        <w:ind w:left="1024"/>
      </w:pPr>
      <w:r>
        <w:t>Προβολή της Περιφέρειας Θεσσαλίας στο περιοδικό «</w:t>
      </w:r>
      <w:proofErr w:type="spellStart"/>
      <w:r>
        <w:t>Tourist</w:t>
      </w:r>
      <w:proofErr w:type="spellEnd"/>
      <w:r>
        <w:t xml:space="preserve"> </w:t>
      </w:r>
      <w:proofErr w:type="spellStart"/>
      <w:r>
        <w:t>Guide</w:t>
      </w:r>
      <w:proofErr w:type="spellEnd"/>
      <w:r>
        <w:t xml:space="preserve"> of </w:t>
      </w:r>
      <w:proofErr w:type="spellStart"/>
      <w:r>
        <w:t>Greece</w:t>
      </w:r>
      <w:proofErr w:type="spellEnd"/>
      <w:r>
        <w:t xml:space="preserve"> 2023»  σε μία σελίδα με κείμενα και φωτογραφίες </w:t>
      </w:r>
    </w:p>
    <w:p w14:paraId="1E936FAB" w14:textId="77777777" w:rsidR="00BF51F2" w:rsidRDefault="00000000">
      <w:pPr>
        <w:pStyle w:val="a1"/>
        <w:numPr>
          <w:ilvl w:val="0"/>
          <w:numId w:val="45"/>
        </w:numPr>
        <w:tabs>
          <w:tab w:val="clear" w:pos="709"/>
          <w:tab w:val="left" w:pos="1024"/>
        </w:tabs>
        <w:ind w:left="1024"/>
      </w:pPr>
      <w:r>
        <w:t xml:space="preserve">Προβολής της Περιφέρειας Θεσσαλίας στο ΙNCREDIBLE GREECE το επίσημο περιοδικό των 14 αεροδρομίων της </w:t>
      </w:r>
      <w:proofErr w:type="spellStart"/>
      <w:r>
        <w:t>Fraport</w:t>
      </w:r>
      <w:proofErr w:type="spellEnd"/>
      <w:r>
        <w:t xml:space="preserve"> </w:t>
      </w:r>
      <w:proofErr w:type="spellStart"/>
      <w:r>
        <w:t>Greece</w:t>
      </w:r>
      <w:proofErr w:type="spellEnd"/>
      <w:r>
        <w:t xml:space="preserve"> και συγκεκριμένα με2-σέλιδη </w:t>
      </w:r>
      <w:r>
        <w:lastRenderedPageBreak/>
        <w:t>παρουσία (σαλόνι) σε επιλεκτική κυκλοφορία στην έκδοση North-East, που αφορά 7 αεροδρόμια για το τεύχος Ιουνίου</w:t>
      </w:r>
    </w:p>
    <w:p w14:paraId="192FBA61" w14:textId="77777777" w:rsidR="00BF51F2" w:rsidRDefault="00000000">
      <w:pPr>
        <w:pStyle w:val="a1"/>
        <w:numPr>
          <w:ilvl w:val="0"/>
          <w:numId w:val="46"/>
        </w:numPr>
        <w:tabs>
          <w:tab w:val="clear" w:pos="709"/>
          <w:tab w:val="left" w:pos="1024"/>
        </w:tabs>
        <w:ind w:left="1024"/>
      </w:pPr>
      <w:r>
        <w:t xml:space="preserve">Προβολή της Περιφέρειας Θεσσαλίας </w:t>
      </w:r>
      <w:proofErr w:type="spellStart"/>
      <w:r>
        <w:t>στo</w:t>
      </w:r>
      <w:proofErr w:type="spellEnd"/>
      <w:r>
        <w:t xml:space="preserve"> περιοδικό ΤΑΞΙΔΙΑ που θα κυκλοφορήσει με την ΚΑΘΗΜΕΡΙΝΗ της ΚΥΡΙΑΚΗΣ στις 16/07/2023</w:t>
      </w:r>
    </w:p>
    <w:p w14:paraId="570DEB1C" w14:textId="77777777" w:rsidR="00BF51F2" w:rsidRDefault="00000000">
      <w:pPr>
        <w:pStyle w:val="a1"/>
        <w:numPr>
          <w:ilvl w:val="0"/>
          <w:numId w:val="47"/>
        </w:numPr>
        <w:tabs>
          <w:tab w:val="clear" w:pos="709"/>
          <w:tab w:val="left" w:pos="1024"/>
        </w:tabs>
        <w:ind w:left="1024"/>
      </w:pPr>
      <w:r>
        <w:t>Προβολής της Περιφέρειας Θεσσαλίας στο QUATTROROUTE EΛΕΥΘΕΡΟΥ ΤΥΠΟΥ ΤΗΣ ΚΥΡΙΑΚΗΣ το οποίο θα περιλαμβάνει  1 ΟΛΟΣΕΛΙΔΗ διαφημιστική καταχώρηση και οδοιπορικό για τα παράλια της Θεσσαλίας. Το περιοδικό κυκλοφορεί με την εφημερίδα 30 Ιουλίου 2023</w:t>
      </w:r>
    </w:p>
    <w:p w14:paraId="4C018323" w14:textId="77777777" w:rsidR="00BF51F2" w:rsidRDefault="00000000">
      <w:pPr>
        <w:pStyle w:val="a1"/>
        <w:numPr>
          <w:ilvl w:val="0"/>
          <w:numId w:val="48"/>
        </w:numPr>
        <w:tabs>
          <w:tab w:val="clear" w:pos="709"/>
          <w:tab w:val="left" w:pos="1024"/>
        </w:tabs>
        <w:ind w:left="1024"/>
      </w:pPr>
      <w:r>
        <w:t xml:space="preserve">5) Προβολή της Περιφέρειας Θεσσαλίας   στο περιοδικό ΒΗΜΑΓΑΖΙΝΟ  με  </w:t>
      </w:r>
      <w:proofErr w:type="spellStart"/>
      <w:r>
        <w:t>ημισέλιδη</w:t>
      </w:r>
      <w:proofErr w:type="spellEnd"/>
      <w:r>
        <w:t xml:space="preserve"> καταχώρηση</w:t>
      </w:r>
    </w:p>
    <w:p w14:paraId="7110BA1E" w14:textId="77777777" w:rsidR="00BF51F2" w:rsidRDefault="00000000">
      <w:pPr>
        <w:pStyle w:val="a1"/>
        <w:numPr>
          <w:ilvl w:val="0"/>
          <w:numId w:val="49"/>
        </w:numPr>
        <w:tabs>
          <w:tab w:val="clear" w:pos="709"/>
          <w:tab w:val="left" w:pos="1024"/>
        </w:tabs>
        <w:spacing w:after="150"/>
        <w:ind w:left="1024"/>
      </w:pPr>
      <w:r>
        <w:t xml:space="preserve">Προβολή της Περιφέρειας Θεσσαλίας </w:t>
      </w:r>
      <w:proofErr w:type="spellStart"/>
      <w:r>
        <w:t>στo</w:t>
      </w:r>
      <w:proofErr w:type="spellEnd"/>
      <w:r>
        <w:t xml:space="preserve"> </w:t>
      </w:r>
      <w:proofErr w:type="spellStart"/>
      <w:r>
        <w:t>Luxurious</w:t>
      </w:r>
      <w:proofErr w:type="spellEnd"/>
      <w:r>
        <w:t xml:space="preserve"> </w:t>
      </w:r>
      <w:proofErr w:type="spellStart"/>
      <w:r>
        <w:t>Greece</w:t>
      </w:r>
      <w:proofErr w:type="spellEnd"/>
      <w:r>
        <w:t xml:space="preserve"> ,  στην αγγλική έκδοση  σε έντυπη και ηλεκτρονική μορφή με 6-σέλιδο αφιέρωμα το οποίο θα εκτείνεται σε 6 σελίδες και θα περιλαμβάνει κείμενα και φωτογραφίες και παράδοση πέντε (5) τευχών της αγγλικής έκδοσης</w:t>
      </w:r>
    </w:p>
    <w:p w14:paraId="29C0FA06" w14:textId="77777777" w:rsidR="00BF51F2" w:rsidRDefault="00000000">
      <w:pPr>
        <w:pStyle w:val="a1"/>
        <w:numPr>
          <w:ilvl w:val="0"/>
          <w:numId w:val="49"/>
        </w:numPr>
        <w:tabs>
          <w:tab w:val="clear" w:pos="709"/>
          <w:tab w:val="left" w:pos="1024"/>
        </w:tabs>
        <w:ind w:left="1024"/>
      </w:pPr>
      <w:r>
        <w:t xml:space="preserve">Προβολή της Περιφέρειας Θεσσαλίας στον «ΝΕΟΣ ΑΓΩΝ», «Η ΓΝΩΜΗ», «Η ΕΠΙΚΑΙΡΟΤΗΤΑ», «Η ΑΛΗΘΕΙΑ», «ΝΕΟΣ ΑΓΩΝ» στα πλαίσια των εκδηλώσεων της </w:t>
      </w:r>
      <w:proofErr w:type="spellStart"/>
      <w:r>
        <w:t>Π.Ε.Καρδίτσας</w:t>
      </w:r>
      <w:proofErr w:type="spellEnd"/>
      <w:r>
        <w:t>.</w:t>
      </w:r>
    </w:p>
    <w:p w14:paraId="6B448C06" w14:textId="77777777" w:rsidR="00BF51F2" w:rsidRDefault="00000000">
      <w:pPr>
        <w:pStyle w:val="a1"/>
        <w:spacing w:after="390"/>
      </w:pPr>
      <w:r>
        <w:rPr>
          <w:rStyle w:val="a5"/>
          <w:u w:val="single"/>
        </w:rPr>
        <w:t>ΠΑΡΑΓΩΓΗ VIDEO &amp; ENTYΠΟΥ ΥΛΙΚΟΥ</w:t>
      </w:r>
    </w:p>
    <w:p w14:paraId="3FBCA5D6" w14:textId="77777777" w:rsidR="00BF51F2" w:rsidRDefault="00000000">
      <w:pPr>
        <w:pStyle w:val="a1"/>
        <w:spacing w:after="390"/>
      </w:pPr>
      <w:r>
        <w:t xml:space="preserve">1) Δημιουργία ενός (1) βίντεο  από 5 λεπτά έως 10 λεπτά με υψηλή ανάλυση που θα περιλαμβάνει τους αθλητικούς αγώνες της Π.Θ. στα πλαίσια συμμετοχής της Περιφέρειας Θεσσαλίας στην έκθεση με τίτλο </w:t>
      </w:r>
      <w:proofErr w:type="spellStart"/>
      <w:r>
        <w:t>Athens</w:t>
      </w:r>
      <w:proofErr w:type="spellEnd"/>
      <w:r>
        <w:t xml:space="preserve"> </w:t>
      </w:r>
      <w:proofErr w:type="spellStart"/>
      <w:r>
        <w:t>Ηαlf</w:t>
      </w:r>
      <w:proofErr w:type="spellEnd"/>
      <w:r>
        <w:t xml:space="preserve"> </w:t>
      </w:r>
      <w:proofErr w:type="spellStart"/>
      <w:r>
        <w:t>Marathon</w:t>
      </w:r>
      <w:proofErr w:type="spellEnd"/>
      <w:r>
        <w:t xml:space="preserve"> Expo 2023, στην </w:t>
      </w:r>
      <w:proofErr w:type="spellStart"/>
      <w:r>
        <w:t>Τεχνούπολη</w:t>
      </w:r>
      <w:proofErr w:type="spellEnd"/>
      <w:r>
        <w:t xml:space="preserve"> (16-18/03/2023).</w:t>
      </w:r>
    </w:p>
    <w:p w14:paraId="4332CCB2" w14:textId="77777777" w:rsidR="00BF51F2" w:rsidRDefault="00000000">
      <w:pPr>
        <w:pStyle w:val="a1"/>
        <w:spacing w:after="390"/>
      </w:pPr>
      <w:r>
        <w:t xml:space="preserve">2) Δημιουργία έντυπου υλικού (ανάπτυγμα τρίπτυχο 63Χ24 εκ.,170 </w:t>
      </w:r>
      <w:proofErr w:type="spellStart"/>
      <w:r>
        <w:t>gr</w:t>
      </w:r>
      <w:proofErr w:type="spellEnd"/>
      <w:r>
        <w:t xml:space="preserve"> velvet,1500 </w:t>
      </w:r>
      <w:proofErr w:type="spellStart"/>
      <w:r>
        <w:t>τμχ</w:t>
      </w:r>
      <w:proofErr w:type="spellEnd"/>
      <w:r>
        <w:t>) στα πλαίσια συμμετοχής της Περιφέρειας Θεσσαλίας στην έκθεση με τίτλο «</w:t>
      </w:r>
      <w:proofErr w:type="spellStart"/>
      <w:r>
        <w:t>Athens</w:t>
      </w:r>
      <w:proofErr w:type="spellEnd"/>
      <w:r>
        <w:t xml:space="preserve"> </w:t>
      </w:r>
      <w:proofErr w:type="spellStart"/>
      <w:r>
        <w:t>Half</w:t>
      </w:r>
      <w:proofErr w:type="spellEnd"/>
      <w:r>
        <w:t xml:space="preserve"> </w:t>
      </w:r>
      <w:proofErr w:type="spellStart"/>
      <w:r>
        <w:t>Marathon</w:t>
      </w:r>
      <w:proofErr w:type="spellEnd"/>
      <w:r>
        <w:t xml:space="preserve"> Expo 2023, στην </w:t>
      </w:r>
      <w:proofErr w:type="spellStart"/>
      <w:r>
        <w:t>Τεχνούπολη</w:t>
      </w:r>
      <w:proofErr w:type="spellEnd"/>
      <w:r>
        <w:t xml:space="preserve"> (16-18/03/2023</w:t>
      </w:r>
    </w:p>
    <w:p w14:paraId="0EE3AD39" w14:textId="77777777" w:rsidR="00BF51F2" w:rsidRDefault="00000000">
      <w:pPr>
        <w:pStyle w:val="a1"/>
        <w:spacing w:after="390"/>
      </w:pPr>
      <w:r>
        <w:t xml:space="preserve">3) 1.ΔΗΜΙΟΥΡΓΙΑ 4 διαφορετικών Σελιδοδεικτών με θέματα φωτογραφίες αξιοθέατων της Θεσσαλίας με εκτυπωμένο κωδικό QR CODE που </w:t>
      </w:r>
      <w:proofErr w:type="spellStart"/>
      <w:r>
        <w:t>σκανάροντάς</w:t>
      </w:r>
      <w:proofErr w:type="spellEnd"/>
      <w:r>
        <w:t xml:space="preserve"> το  παραπέμπει στο </w:t>
      </w:r>
      <w:proofErr w:type="spellStart"/>
      <w:r>
        <w:t>site</w:t>
      </w:r>
      <w:proofErr w:type="spellEnd"/>
      <w:r>
        <w:t xml:space="preserve"> mythessaly.com Της Περιφέρειας Θεσσαλίας. Εκτύπωση 4/</w:t>
      </w:r>
      <w:proofErr w:type="spellStart"/>
      <w:r>
        <w:t>χρωμία</w:t>
      </w:r>
      <w:proofErr w:type="spellEnd"/>
      <w:r>
        <w:t xml:space="preserve"> και στις 2 όψεις σε χαρτί 300γρ </w:t>
      </w:r>
      <w:proofErr w:type="spellStart"/>
      <w:r>
        <w:t>velvet</w:t>
      </w:r>
      <w:proofErr w:type="spellEnd"/>
      <w:r>
        <w:t>, διάσταση 7,5χ21εκ.,τεμαχια 3000 &amp;  μακέτα</w:t>
      </w:r>
    </w:p>
    <w:p w14:paraId="4F790E0A" w14:textId="77777777" w:rsidR="00BF51F2" w:rsidRDefault="00000000">
      <w:pPr>
        <w:pStyle w:val="a1"/>
        <w:spacing w:after="390"/>
      </w:pPr>
      <w:r>
        <w:t xml:space="preserve">4)ΔΗΜΙΟΥΡΓΙΑ 5 διαφορετικών αυτοκόλλητων </w:t>
      </w:r>
      <w:proofErr w:type="spellStart"/>
      <w:r>
        <w:t>στίκερ</w:t>
      </w:r>
      <w:proofErr w:type="spellEnd"/>
      <w:r>
        <w:t xml:space="preserve"> </w:t>
      </w:r>
      <w:proofErr w:type="spellStart"/>
      <w:r>
        <w:t>βινυλίου</w:t>
      </w:r>
      <w:proofErr w:type="spellEnd"/>
      <w:r>
        <w:t xml:space="preserve">  πλαστικοποιημένα   με θέματα φωτογραφίες αξιοθέατων της Θεσσαλίας με εκτυπωμένο κωδικό QR CODE που </w:t>
      </w:r>
      <w:proofErr w:type="spellStart"/>
      <w:r>
        <w:t>σκανάροντάς</w:t>
      </w:r>
      <w:proofErr w:type="spellEnd"/>
      <w:r>
        <w:t xml:space="preserve"> το παραπέμπει στο </w:t>
      </w:r>
      <w:proofErr w:type="spellStart"/>
      <w:r>
        <w:t>site</w:t>
      </w:r>
      <w:proofErr w:type="spellEnd"/>
      <w:r>
        <w:t xml:space="preserve"> mythessaly.com της Περιφέρειας Θεσσαλίας. Εκτύπωση 4/</w:t>
      </w:r>
      <w:proofErr w:type="spellStart"/>
      <w:r>
        <w:t>χρωμία</w:t>
      </w:r>
      <w:proofErr w:type="spellEnd"/>
      <w:r>
        <w:t>, διάστασης 10χ10εκ, τεμάχια 6000 &amp;  μακέτα</w:t>
      </w:r>
    </w:p>
    <w:p w14:paraId="721C8785" w14:textId="77777777" w:rsidR="00BF51F2" w:rsidRDefault="00000000">
      <w:pPr>
        <w:pStyle w:val="a1"/>
        <w:spacing w:after="390"/>
      </w:pPr>
      <w:r>
        <w:t> 5)Παραγωγή 144 διαφημιστικών ταινιών –σποτ της  Περιφέρεια Θεσσαλίας – Π.Ε. Μαγνησίας,</w:t>
      </w:r>
    </w:p>
    <w:p w14:paraId="4B87FD1D" w14:textId="77777777" w:rsidR="00BF51F2" w:rsidRDefault="00000000">
      <w:pPr>
        <w:pStyle w:val="a1"/>
        <w:spacing w:after="390"/>
      </w:pPr>
      <w:r>
        <w:lastRenderedPageBreak/>
        <w:t xml:space="preserve">6)Δημιουργία ενός (1) βίντεο  έως 10 λεπτά με υψηλή ανάλυση που θα περιλαμβάνει τους αθλητικούς αγώνες της Π.Θ. στα πλαίσια συμμετοχής της Περιφέρειας Θεσσαλίας στην έκθεση με τίτλο </w:t>
      </w:r>
      <w:proofErr w:type="spellStart"/>
      <w:r>
        <w:t>Athens</w:t>
      </w:r>
      <w:proofErr w:type="spellEnd"/>
      <w:r>
        <w:t xml:space="preserve"> </w:t>
      </w:r>
      <w:proofErr w:type="spellStart"/>
      <w:r>
        <w:t>Ηαlf</w:t>
      </w:r>
      <w:proofErr w:type="spellEnd"/>
      <w:r>
        <w:t xml:space="preserve"> </w:t>
      </w:r>
      <w:proofErr w:type="spellStart"/>
      <w:r>
        <w:t>Marathon</w:t>
      </w:r>
      <w:proofErr w:type="spellEnd"/>
      <w:r>
        <w:t xml:space="preserve"> Expo 2023, στην </w:t>
      </w:r>
      <w:proofErr w:type="spellStart"/>
      <w:r>
        <w:t>Τεχνούπολη</w:t>
      </w:r>
      <w:proofErr w:type="spellEnd"/>
      <w:r>
        <w:t xml:space="preserve"> (16-18/03/2023).</w:t>
      </w:r>
    </w:p>
    <w:p w14:paraId="3B062EDB" w14:textId="77777777" w:rsidR="00BF51F2" w:rsidRDefault="00000000">
      <w:pPr>
        <w:pStyle w:val="a1"/>
        <w:spacing w:after="390"/>
      </w:pPr>
      <w:r>
        <w:t>7))Δημιουργία υφασμάτινης τσάντας</w:t>
      </w:r>
    </w:p>
    <w:p w14:paraId="774061EB" w14:textId="77777777" w:rsidR="00BF51F2" w:rsidRDefault="00000000">
      <w:pPr>
        <w:pStyle w:val="a1"/>
        <w:spacing w:after="390"/>
      </w:pPr>
      <w:r>
        <w:t xml:space="preserve">8)Δημιουργία έντυπου υλικού (ανάπτυγμα τρίπτυχο 63Χ24 εκ.,170 </w:t>
      </w:r>
      <w:proofErr w:type="spellStart"/>
      <w:r>
        <w:t>gr</w:t>
      </w:r>
      <w:proofErr w:type="spellEnd"/>
      <w:r>
        <w:t xml:space="preserve"> velvet,1500 </w:t>
      </w:r>
      <w:proofErr w:type="spellStart"/>
      <w:r>
        <w:t>τμχ</w:t>
      </w:r>
      <w:proofErr w:type="spellEnd"/>
      <w:r>
        <w:t>) στα πλαίσια συμμετοχής της Περιφέρειας Θεσσαλίας στην έκθεση με τίτλο «</w:t>
      </w:r>
      <w:proofErr w:type="spellStart"/>
      <w:r>
        <w:t>Athens</w:t>
      </w:r>
      <w:proofErr w:type="spellEnd"/>
      <w:r>
        <w:t xml:space="preserve"> </w:t>
      </w:r>
      <w:proofErr w:type="spellStart"/>
      <w:r>
        <w:t>Half</w:t>
      </w:r>
      <w:proofErr w:type="spellEnd"/>
      <w:r>
        <w:t xml:space="preserve"> </w:t>
      </w:r>
      <w:proofErr w:type="spellStart"/>
      <w:r>
        <w:t>Marathon</w:t>
      </w:r>
      <w:proofErr w:type="spellEnd"/>
      <w:r>
        <w:t xml:space="preserve"> Expo 2023, στην </w:t>
      </w:r>
      <w:proofErr w:type="spellStart"/>
      <w:r>
        <w:t>Τεχνούπολη</w:t>
      </w:r>
      <w:proofErr w:type="spellEnd"/>
      <w:r>
        <w:t xml:space="preserve"> (16-18/03/2023)</w:t>
      </w:r>
    </w:p>
    <w:p w14:paraId="7BF976D1" w14:textId="77777777" w:rsidR="00BF51F2" w:rsidRDefault="00000000">
      <w:pPr>
        <w:pStyle w:val="a1"/>
        <w:spacing w:after="390"/>
      </w:pPr>
      <w:r>
        <w:t xml:space="preserve">10)Δημιουργία έντυπου υλικού &amp; ενοικίαση αίθουσας στα πλαίσια διοργάνωσης έκθεσης φωτογραφίας της </w:t>
      </w:r>
      <w:proofErr w:type="spellStart"/>
      <w:r>
        <w:t>Π.Ε.Μαγνησίας</w:t>
      </w:r>
      <w:proofErr w:type="spellEnd"/>
      <w:r>
        <w:t xml:space="preserve"> &amp; </w:t>
      </w:r>
      <w:proofErr w:type="spellStart"/>
      <w:r>
        <w:t>Σποράδων</w:t>
      </w:r>
      <w:proofErr w:type="spellEnd"/>
      <w:r>
        <w:t>.</w:t>
      </w:r>
    </w:p>
    <w:p w14:paraId="2C503945" w14:textId="77777777" w:rsidR="00BF51F2" w:rsidRDefault="00000000">
      <w:pPr>
        <w:pStyle w:val="a1"/>
        <w:spacing w:after="390"/>
      </w:pPr>
      <w:r>
        <w:rPr>
          <w:rStyle w:val="a5"/>
        </w:rPr>
        <w:t>Ο ΑΝΤΙΠΕΡΙΦΕΡΕΙΑΡΧΗΣ</w:t>
      </w:r>
    </w:p>
    <w:p w14:paraId="1CB1E3F6" w14:textId="77777777" w:rsidR="00BF51F2" w:rsidRDefault="00000000">
      <w:pPr>
        <w:pStyle w:val="a1"/>
        <w:spacing w:after="390"/>
      </w:pPr>
      <w:r>
        <w:rPr>
          <w:rStyle w:val="a5"/>
        </w:rPr>
        <w:t>ΤΟΥΡΙΣΜΟΥ ΠΕΡΙΦΕΡΕΙΑΣ ΘΕΣΣΑΛΙΑΣ</w:t>
      </w:r>
    </w:p>
    <w:p w14:paraId="6F830A50" w14:textId="77777777" w:rsidR="00BF51F2" w:rsidRDefault="00000000">
      <w:pPr>
        <w:pStyle w:val="a1"/>
        <w:spacing w:after="390"/>
      </w:pPr>
      <w:r>
        <w:rPr>
          <w:rStyle w:val="a5"/>
        </w:rPr>
        <w:t>ΙΩΑΝΝΗΣ ΑΝΑΣΤΑΣΙΟΥ</w:t>
      </w:r>
    </w:p>
    <w:p w14:paraId="112F96E0" w14:textId="77777777" w:rsidR="00BF51F2" w:rsidRDefault="00BF51F2"/>
    <w:sectPr w:rsidR="00BF51F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2"/>
    <w:family w:val="auto"/>
    <w:pitch w:val="default"/>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879"/>
    <w:multiLevelType w:val="multilevel"/>
    <w:tmpl w:val="00D09DE2"/>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04BB3917"/>
    <w:multiLevelType w:val="multilevel"/>
    <w:tmpl w:val="C7A6C9B4"/>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083B77CF"/>
    <w:multiLevelType w:val="multilevel"/>
    <w:tmpl w:val="0F8475E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DC31DB6"/>
    <w:multiLevelType w:val="multilevel"/>
    <w:tmpl w:val="1624DF7E"/>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 w15:restartNumberingAfterBreak="0">
    <w:nsid w:val="0F6A1919"/>
    <w:multiLevelType w:val="multilevel"/>
    <w:tmpl w:val="F6CEEA54"/>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3F6058C"/>
    <w:multiLevelType w:val="multilevel"/>
    <w:tmpl w:val="EC24C984"/>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18604FBA"/>
    <w:multiLevelType w:val="multilevel"/>
    <w:tmpl w:val="946096C8"/>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1962774E"/>
    <w:multiLevelType w:val="multilevel"/>
    <w:tmpl w:val="83B07C86"/>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9E51DE9"/>
    <w:multiLevelType w:val="multilevel"/>
    <w:tmpl w:val="7AB01C8C"/>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9" w15:restartNumberingAfterBreak="0">
    <w:nsid w:val="1A927C60"/>
    <w:multiLevelType w:val="multilevel"/>
    <w:tmpl w:val="819834C8"/>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0" w15:restartNumberingAfterBreak="0">
    <w:nsid w:val="1E636788"/>
    <w:multiLevelType w:val="multilevel"/>
    <w:tmpl w:val="3940C29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1E6B2C61"/>
    <w:multiLevelType w:val="multilevel"/>
    <w:tmpl w:val="68EECB1C"/>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2" w15:restartNumberingAfterBreak="0">
    <w:nsid w:val="20D82BC3"/>
    <w:multiLevelType w:val="multilevel"/>
    <w:tmpl w:val="0292DFD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15:restartNumberingAfterBreak="0">
    <w:nsid w:val="21863D21"/>
    <w:multiLevelType w:val="multilevel"/>
    <w:tmpl w:val="CE5EAC36"/>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4" w15:restartNumberingAfterBreak="0">
    <w:nsid w:val="2552061A"/>
    <w:multiLevelType w:val="multilevel"/>
    <w:tmpl w:val="778A565A"/>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5" w15:restartNumberingAfterBreak="0">
    <w:nsid w:val="27F05A62"/>
    <w:multiLevelType w:val="multilevel"/>
    <w:tmpl w:val="30FC79B2"/>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6" w15:restartNumberingAfterBreak="0">
    <w:nsid w:val="282A16AA"/>
    <w:multiLevelType w:val="multilevel"/>
    <w:tmpl w:val="5762DF7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7" w15:restartNumberingAfterBreak="0">
    <w:nsid w:val="29752B77"/>
    <w:multiLevelType w:val="multilevel"/>
    <w:tmpl w:val="3956EE34"/>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314903E7"/>
    <w:multiLevelType w:val="multilevel"/>
    <w:tmpl w:val="E2B2416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9" w15:restartNumberingAfterBreak="0">
    <w:nsid w:val="31996FAA"/>
    <w:multiLevelType w:val="multilevel"/>
    <w:tmpl w:val="20302F3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0" w15:restartNumberingAfterBreak="0">
    <w:nsid w:val="3CC76BD0"/>
    <w:multiLevelType w:val="multilevel"/>
    <w:tmpl w:val="ABF8BEA4"/>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3D342774"/>
    <w:multiLevelType w:val="multilevel"/>
    <w:tmpl w:val="87DA555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2" w15:restartNumberingAfterBreak="0">
    <w:nsid w:val="3E9E0265"/>
    <w:multiLevelType w:val="multilevel"/>
    <w:tmpl w:val="1110CE6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15:restartNumberingAfterBreak="0">
    <w:nsid w:val="43780FA5"/>
    <w:multiLevelType w:val="multilevel"/>
    <w:tmpl w:val="C43607F2"/>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4" w15:restartNumberingAfterBreak="0">
    <w:nsid w:val="472F1E67"/>
    <w:multiLevelType w:val="multilevel"/>
    <w:tmpl w:val="29EC88E4"/>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5" w15:restartNumberingAfterBreak="0">
    <w:nsid w:val="480E0711"/>
    <w:multiLevelType w:val="multilevel"/>
    <w:tmpl w:val="B1DA75E2"/>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6" w15:restartNumberingAfterBreak="0">
    <w:nsid w:val="497A1D7C"/>
    <w:multiLevelType w:val="multilevel"/>
    <w:tmpl w:val="BF7465FE"/>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7" w15:restartNumberingAfterBreak="0">
    <w:nsid w:val="4ADF0172"/>
    <w:multiLevelType w:val="multilevel"/>
    <w:tmpl w:val="67E06B32"/>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8" w15:restartNumberingAfterBreak="0">
    <w:nsid w:val="4DC543CA"/>
    <w:multiLevelType w:val="multilevel"/>
    <w:tmpl w:val="B50AF848"/>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9" w15:restartNumberingAfterBreak="0">
    <w:nsid w:val="4DDE07F9"/>
    <w:multiLevelType w:val="multilevel"/>
    <w:tmpl w:val="FE8CFB24"/>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0" w15:restartNumberingAfterBreak="0">
    <w:nsid w:val="4EB82243"/>
    <w:multiLevelType w:val="multilevel"/>
    <w:tmpl w:val="3298789C"/>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1" w15:restartNumberingAfterBreak="0">
    <w:nsid w:val="50A353E8"/>
    <w:multiLevelType w:val="multilevel"/>
    <w:tmpl w:val="494EA524"/>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2" w15:restartNumberingAfterBreak="0">
    <w:nsid w:val="516F63A3"/>
    <w:multiLevelType w:val="multilevel"/>
    <w:tmpl w:val="4762CC36"/>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3" w15:restartNumberingAfterBreak="0">
    <w:nsid w:val="579C4DEC"/>
    <w:multiLevelType w:val="multilevel"/>
    <w:tmpl w:val="2BC47D1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4" w15:restartNumberingAfterBreak="0">
    <w:nsid w:val="58015C86"/>
    <w:multiLevelType w:val="multilevel"/>
    <w:tmpl w:val="7C1A537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5" w15:restartNumberingAfterBreak="0">
    <w:nsid w:val="591A74D3"/>
    <w:multiLevelType w:val="multilevel"/>
    <w:tmpl w:val="168E8B68"/>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6" w15:restartNumberingAfterBreak="0">
    <w:nsid w:val="5C3E75C8"/>
    <w:multiLevelType w:val="multilevel"/>
    <w:tmpl w:val="704221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5D3F7EAD"/>
    <w:multiLevelType w:val="multilevel"/>
    <w:tmpl w:val="2B166E26"/>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8" w15:restartNumberingAfterBreak="0">
    <w:nsid w:val="5E6C1A29"/>
    <w:multiLevelType w:val="multilevel"/>
    <w:tmpl w:val="91EA69B0"/>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9" w15:restartNumberingAfterBreak="0">
    <w:nsid w:val="60514CD1"/>
    <w:multiLevelType w:val="multilevel"/>
    <w:tmpl w:val="4A446E4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0" w15:restartNumberingAfterBreak="0">
    <w:nsid w:val="646078FE"/>
    <w:multiLevelType w:val="multilevel"/>
    <w:tmpl w:val="FC0874F8"/>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1" w15:restartNumberingAfterBreak="0">
    <w:nsid w:val="66022047"/>
    <w:multiLevelType w:val="multilevel"/>
    <w:tmpl w:val="E196B87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2" w15:restartNumberingAfterBreak="0">
    <w:nsid w:val="68DA4CFF"/>
    <w:multiLevelType w:val="multilevel"/>
    <w:tmpl w:val="23DAE29A"/>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3" w15:restartNumberingAfterBreak="0">
    <w:nsid w:val="69216754"/>
    <w:multiLevelType w:val="multilevel"/>
    <w:tmpl w:val="860E5B7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4" w15:restartNumberingAfterBreak="0">
    <w:nsid w:val="693C6290"/>
    <w:multiLevelType w:val="multilevel"/>
    <w:tmpl w:val="013CAD6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5" w15:restartNumberingAfterBreak="0">
    <w:nsid w:val="6942556C"/>
    <w:multiLevelType w:val="multilevel"/>
    <w:tmpl w:val="9F667CB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6" w15:restartNumberingAfterBreak="0">
    <w:nsid w:val="6B73720C"/>
    <w:multiLevelType w:val="multilevel"/>
    <w:tmpl w:val="14CE6102"/>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7" w15:restartNumberingAfterBreak="0">
    <w:nsid w:val="72336C5D"/>
    <w:multiLevelType w:val="multilevel"/>
    <w:tmpl w:val="00B463EC"/>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8" w15:restartNumberingAfterBreak="0">
    <w:nsid w:val="745A6CB1"/>
    <w:multiLevelType w:val="multilevel"/>
    <w:tmpl w:val="05108754"/>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49" w15:restartNumberingAfterBreak="0">
    <w:nsid w:val="7B5A7101"/>
    <w:multiLevelType w:val="multilevel"/>
    <w:tmpl w:val="06041E82"/>
    <w:lvl w:ilvl="0">
      <w:start w:val="1"/>
      <w:numFmt w:val="decimal"/>
      <w:suff w:val="nothing"/>
      <w:lvlText w:val="%1."/>
      <w:lvlJc w:val="left"/>
      <w:pPr>
        <w:tabs>
          <w:tab w:val="num" w:pos="709"/>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0843128">
    <w:abstractNumId w:val="35"/>
  </w:num>
  <w:num w:numId="2" w16cid:durableId="117795459">
    <w:abstractNumId w:val="20"/>
  </w:num>
  <w:num w:numId="3" w16cid:durableId="1636258882">
    <w:abstractNumId w:val="30"/>
  </w:num>
  <w:num w:numId="4" w16cid:durableId="673538145">
    <w:abstractNumId w:val="25"/>
  </w:num>
  <w:num w:numId="5" w16cid:durableId="1572690803">
    <w:abstractNumId w:val="40"/>
  </w:num>
  <w:num w:numId="6" w16cid:durableId="770904685">
    <w:abstractNumId w:val="2"/>
  </w:num>
  <w:num w:numId="7" w16cid:durableId="752357171">
    <w:abstractNumId w:val="0"/>
  </w:num>
  <w:num w:numId="8" w16cid:durableId="1276012734">
    <w:abstractNumId w:val="14"/>
  </w:num>
  <w:num w:numId="9" w16cid:durableId="1056126096">
    <w:abstractNumId w:val="17"/>
  </w:num>
  <w:num w:numId="10" w16cid:durableId="885920773">
    <w:abstractNumId w:val="13"/>
  </w:num>
  <w:num w:numId="11" w16cid:durableId="870147363">
    <w:abstractNumId w:val="42"/>
  </w:num>
  <w:num w:numId="12" w16cid:durableId="1766223196">
    <w:abstractNumId w:val="15"/>
  </w:num>
  <w:num w:numId="13" w16cid:durableId="402796085">
    <w:abstractNumId w:val="34"/>
  </w:num>
  <w:num w:numId="14" w16cid:durableId="1193811521">
    <w:abstractNumId w:val="47"/>
  </w:num>
  <w:num w:numId="15" w16cid:durableId="1072847627">
    <w:abstractNumId w:val="11"/>
  </w:num>
  <w:num w:numId="16" w16cid:durableId="480122145">
    <w:abstractNumId w:val="46"/>
  </w:num>
  <w:num w:numId="17" w16cid:durableId="467862622">
    <w:abstractNumId w:val="37"/>
  </w:num>
  <w:num w:numId="18" w16cid:durableId="9797171">
    <w:abstractNumId w:val="31"/>
  </w:num>
  <w:num w:numId="19" w16cid:durableId="1829906499">
    <w:abstractNumId w:val="49"/>
  </w:num>
  <w:num w:numId="20" w16cid:durableId="2014260791">
    <w:abstractNumId w:val="9"/>
  </w:num>
  <w:num w:numId="21" w16cid:durableId="1338072839">
    <w:abstractNumId w:val="41"/>
  </w:num>
  <w:num w:numId="22" w16cid:durableId="1438940494">
    <w:abstractNumId w:val="38"/>
  </w:num>
  <w:num w:numId="23" w16cid:durableId="320086495">
    <w:abstractNumId w:val="39"/>
  </w:num>
  <w:num w:numId="24" w16cid:durableId="2074114483">
    <w:abstractNumId w:val="44"/>
  </w:num>
  <w:num w:numId="25" w16cid:durableId="1262446661">
    <w:abstractNumId w:val="5"/>
  </w:num>
  <w:num w:numId="26" w16cid:durableId="2012024752">
    <w:abstractNumId w:val="6"/>
  </w:num>
  <w:num w:numId="27" w16cid:durableId="1020086189">
    <w:abstractNumId w:val="12"/>
  </w:num>
  <w:num w:numId="28" w16cid:durableId="88043053">
    <w:abstractNumId w:val="8"/>
  </w:num>
  <w:num w:numId="29" w16cid:durableId="1414156526">
    <w:abstractNumId w:val="28"/>
  </w:num>
  <w:num w:numId="30" w16cid:durableId="1509515108">
    <w:abstractNumId w:val="19"/>
  </w:num>
  <w:num w:numId="31" w16cid:durableId="1113209325">
    <w:abstractNumId w:val="27"/>
  </w:num>
  <w:num w:numId="32" w16cid:durableId="1826044252">
    <w:abstractNumId w:val="10"/>
  </w:num>
  <w:num w:numId="33" w16cid:durableId="1947158382">
    <w:abstractNumId w:val="43"/>
  </w:num>
  <w:num w:numId="34" w16cid:durableId="1902400007">
    <w:abstractNumId w:val="21"/>
  </w:num>
  <w:num w:numId="35" w16cid:durableId="701709615">
    <w:abstractNumId w:val="4"/>
  </w:num>
  <w:num w:numId="36" w16cid:durableId="859323039">
    <w:abstractNumId w:val="32"/>
  </w:num>
  <w:num w:numId="37" w16cid:durableId="2135907251">
    <w:abstractNumId w:val="23"/>
  </w:num>
  <w:num w:numId="38" w16cid:durableId="89279383">
    <w:abstractNumId w:val="1"/>
  </w:num>
  <w:num w:numId="39" w16cid:durableId="2135437488">
    <w:abstractNumId w:val="3"/>
  </w:num>
  <w:num w:numId="40" w16cid:durableId="538592333">
    <w:abstractNumId w:val="33"/>
  </w:num>
  <w:num w:numId="41" w16cid:durableId="970786148">
    <w:abstractNumId w:val="18"/>
  </w:num>
  <w:num w:numId="42" w16cid:durableId="62224562">
    <w:abstractNumId w:val="26"/>
  </w:num>
  <w:num w:numId="43" w16cid:durableId="1967662016">
    <w:abstractNumId w:val="48"/>
  </w:num>
  <w:num w:numId="44" w16cid:durableId="1529294979">
    <w:abstractNumId w:val="29"/>
  </w:num>
  <w:num w:numId="45" w16cid:durableId="84501125">
    <w:abstractNumId w:val="7"/>
  </w:num>
  <w:num w:numId="46" w16cid:durableId="1740667109">
    <w:abstractNumId w:val="45"/>
  </w:num>
  <w:num w:numId="47" w16cid:durableId="1343970030">
    <w:abstractNumId w:val="16"/>
  </w:num>
  <w:num w:numId="48" w16cid:durableId="932278216">
    <w:abstractNumId w:val="24"/>
  </w:num>
  <w:num w:numId="49" w16cid:durableId="258490659">
    <w:abstractNumId w:val="22"/>
  </w:num>
  <w:num w:numId="50" w16cid:durableId="2971059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F2"/>
    <w:rsid w:val="00281D8D"/>
    <w:rsid w:val="00BF5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1699"/>
  <w15:docId w15:val="{133EBF19-1C16-442E-8E12-7FC37447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0"/>
    <w:next w:val="a1"/>
    <w:uiPriority w:val="9"/>
    <w:unhideWhenUsed/>
    <w:qFormat/>
    <w:pPr>
      <w:spacing w:before="200"/>
      <w:outlineLvl w:val="1"/>
    </w:pPr>
    <w:rPr>
      <w:rFonts w:ascii="Liberation Serif" w:eastAsia="N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qFormat/>
    <w:rPr>
      <w:b/>
      <w:bCs/>
    </w:rPr>
  </w:style>
  <w:style w:type="character" w:styleId="a6">
    <w:name w:val="Emphasis"/>
    <w:qFormat/>
    <w:rPr>
      <w:i/>
      <w:iCs/>
    </w:rPr>
  </w:style>
  <w:style w:type="character" w:customStyle="1" w:styleId="a7">
    <w:name w:val="Κουκκίδες"/>
    <w:qFormat/>
    <w:rPr>
      <w:rFonts w:ascii="OpenSymbol" w:eastAsia="OpenSymbol" w:hAnsi="OpenSymbol" w:cs="OpenSymbol"/>
    </w:rPr>
  </w:style>
  <w:style w:type="character" w:customStyle="1" w:styleId="a8">
    <w:name w:val="Χαρακτήρες αρίθμησης"/>
    <w:qFormat/>
  </w:style>
  <w:style w:type="paragraph" w:customStyle="1" w:styleId="a0">
    <w:name w:val="Επικεφαλίδα"/>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ab">
    <w:name w:val="Ευρετήριο"/>
    <w:basedOn w:val="a"/>
    <w:qFormat/>
    <w:pPr>
      <w:suppressLineNumbers/>
    </w:pPr>
  </w:style>
  <w:style w:type="paragraph" w:customStyle="1" w:styleId="ac">
    <w:name w:val="Περιεχόμενα πίνακα"/>
    <w:basedOn w:val="a"/>
    <w:qFormat/>
    <w:pPr>
      <w:widowControl w:val="0"/>
      <w:suppressLineNumbers/>
    </w:pPr>
  </w:style>
  <w:style w:type="paragraph" w:customStyle="1" w:styleId="ad">
    <w:name w:val="Επικεφαλίδα πίνακα"/>
    <w:basedOn w:val="ac"/>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istigmes.com/nea-epochi-gia-ton-tourismo-sti-thessalia-to-teleferik-stin-makrinitsa-to-thematiko-parko-olybou-o-moutzouris-ta-meteora-i-krouaziera-k-a-olokliro-to-sched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7910</Words>
  <Characters>42719</Characters>
  <Application>Microsoft Office Word</Application>
  <DocSecurity>0</DocSecurity>
  <Lines>355</Lines>
  <Paragraphs>101</Paragraphs>
  <ScaleCrop>false</ScaleCrop>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ΒΑΣΙΛΗΣ ΚΟΓΙΑΣ</dc:creator>
  <cp:lastModifiedBy>ΒΑΣΙΛΗΣ ΚΟΓΙΑΣ</cp:lastModifiedBy>
  <cp:revision>2</cp:revision>
  <dcterms:created xsi:type="dcterms:W3CDTF">2024-02-02T09:23:00Z</dcterms:created>
  <dcterms:modified xsi:type="dcterms:W3CDTF">2024-02-02T09:23:00Z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2024-02-02T09:12:11Z</dcterms:created>
  <dc:creator/>
  <dc:description/>
  <dc:language>el-GR</dc:language>
  <cp:lastModifiedBy/>
  <dcterms:modified xsi:type="dcterms:W3CDTF">2024-02-02T09:13:34Z</dcterms:modified>
  <cp:revision>1</cp:revision>
  <dc:subject/>
  <dc:title/>
</cp:coreProperties>
</file>